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8A" w:rsidRDefault="00B75B8A" w:rsidP="00B75B8A">
      <w:pPr>
        <w:pStyle w:val="3"/>
        <w:spacing w:before="0"/>
        <w:ind w:firstLine="567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ПОРЯДОК ПОДАЧИ И РАССМОТРЕНИЯ АПЕЛЛЯЦИЙ ПО РЕЗУЛЬТАТАМ ВСТУПИТЕЛЬНЫХ ИСПЫТАНИЙ, ПРОВОДИМЫХ ОРГАНИЗАЦИЕЙ САМОСТОЯТЕЛЬНО</w:t>
      </w:r>
    </w:p>
    <w:p w:rsidR="00B75B8A" w:rsidRDefault="00B75B8A" w:rsidP="00B75B8A">
      <w:pPr>
        <w:pStyle w:val="3"/>
        <w:spacing w:before="0"/>
        <w:ind w:firstLine="567"/>
        <w:jc w:val="center"/>
        <w:rPr>
          <w:b/>
          <w:sz w:val="32"/>
          <w:szCs w:val="28"/>
        </w:rPr>
      </w:pPr>
    </w:p>
    <w:p w:rsidR="00B75B8A" w:rsidRDefault="00B75B8A" w:rsidP="00B75B8A">
      <w:pPr>
        <w:pStyle w:val="FR1"/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Выписка из Правил приема на </w:t>
      </w:r>
      <w:proofErr w:type="gramStart"/>
      <w:r>
        <w:rPr>
          <w:rFonts w:ascii="Times New Roman" w:hAnsi="Times New Roman"/>
          <w:i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образовательным программам высшего образования – программам бакалавриата, программам специалитета, программам магистратуры в ижевскую государственную сельскохозяйственную академию на 202</w:t>
      </w:r>
      <w:r w:rsidRPr="00792886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– 202</w:t>
      </w:r>
      <w:r w:rsidRPr="00792886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учебный год.</w:t>
      </w:r>
    </w:p>
    <w:p w:rsidR="00000000" w:rsidRDefault="00B75B8A"/>
    <w:p w:rsidR="00B75B8A" w:rsidRDefault="00B75B8A" w:rsidP="00B75B8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4A2">
        <w:rPr>
          <w:rFonts w:ascii="Times New Roman" w:hAnsi="Times New Roman" w:cs="Times New Roman"/>
          <w:sz w:val="26"/>
          <w:szCs w:val="26"/>
        </w:rPr>
        <w:t>Правила подачи и рассмотрения апелляций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624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установленные Академией:</w:t>
      </w:r>
    </w:p>
    <w:p w:rsidR="00B75B8A" w:rsidRPr="004B1DEF" w:rsidRDefault="00B75B8A" w:rsidP="00B75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DEF">
        <w:rPr>
          <w:rFonts w:ascii="Times New Roman" w:hAnsi="Times New Roman" w:cs="Times New Roman"/>
          <w:sz w:val="24"/>
          <w:szCs w:val="24"/>
        </w:rPr>
        <w:t xml:space="preserve">По результатам вступительного испытания, проводимого организацией самостоятельно, </w:t>
      </w:r>
      <w:proofErr w:type="gramStart"/>
      <w:r w:rsidRPr="004B1DEF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4B1DEF">
        <w:rPr>
          <w:rFonts w:ascii="Times New Roman" w:hAnsi="Times New Roman" w:cs="Times New Roman"/>
          <w:sz w:val="24"/>
          <w:szCs w:val="24"/>
        </w:rPr>
        <w:t xml:space="preserve"> (доверенное лицо) имеет право подать в апелляционную комиссию апелляцию о нар</w:t>
      </w:r>
      <w:r w:rsidRPr="004B1DEF">
        <w:rPr>
          <w:rFonts w:ascii="Times New Roman" w:hAnsi="Times New Roman" w:cs="Times New Roman"/>
          <w:sz w:val="24"/>
          <w:szCs w:val="24"/>
        </w:rPr>
        <w:t>у</w:t>
      </w:r>
      <w:r w:rsidRPr="004B1DEF">
        <w:rPr>
          <w:rFonts w:ascii="Times New Roman" w:hAnsi="Times New Roman" w:cs="Times New Roman"/>
          <w:sz w:val="24"/>
          <w:szCs w:val="24"/>
        </w:rPr>
        <w:t>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B75B8A" w:rsidRPr="004B1DEF" w:rsidRDefault="00B75B8A" w:rsidP="00B75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DEF">
        <w:rPr>
          <w:rFonts w:ascii="Times New Roman" w:hAnsi="Times New Roman" w:cs="Times New Roman"/>
          <w:sz w:val="24"/>
          <w:szCs w:val="24"/>
        </w:rPr>
        <w:t xml:space="preserve">Апелляция подается </w:t>
      </w:r>
      <w:r>
        <w:rPr>
          <w:rFonts w:ascii="Times New Roman" w:hAnsi="Times New Roman" w:cs="Times New Roman"/>
          <w:sz w:val="24"/>
          <w:szCs w:val="24"/>
        </w:rPr>
        <w:t xml:space="preserve">лично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4B1DEF">
        <w:rPr>
          <w:rFonts w:ascii="Times New Roman" w:hAnsi="Times New Roman" w:cs="Times New Roman"/>
          <w:sz w:val="24"/>
          <w:szCs w:val="24"/>
        </w:rPr>
        <w:t>.</w:t>
      </w:r>
    </w:p>
    <w:p w:rsidR="00B75B8A" w:rsidRPr="004B1DEF" w:rsidRDefault="00B75B8A" w:rsidP="00B75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DEF">
        <w:rPr>
          <w:rFonts w:ascii="Times New Roman" w:hAnsi="Times New Roman" w:cs="Times New Roman"/>
          <w:sz w:val="24"/>
          <w:szCs w:val="24"/>
        </w:rPr>
        <w:t>В ходе рассмотрения апелляции проверяется соблюдение установленного порядка пров</w:t>
      </w:r>
      <w:r w:rsidRPr="004B1DEF">
        <w:rPr>
          <w:rFonts w:ascii="Times New Roman" w:hAnsi="Times New Roman" w:cs="Times New Roman"/>
          <w:sz w:val="24"/>
          <w:szCs w:val="24"/>
        </w:rPr>
        <w:t>е</w:t>
      </w:r>
      <w:r w:rsidRPr="004B1DEF">
        <w:rPr>
          <w:rFonts w:ascii="Times New Roman" w:hAnsi="Times New Roman" w:cs="Times New Roman"/>
          <w:sz w:val="24"/>
          <w:szCs w:val="24"/>
        </w:rPr>
        <w:t>дения вступительного испытания и (или) правильность оценивания результатов вступительного исп</w:t>
      </w:r>
      <w:r w:rsidRPr="004B1DEF">
        <w:rPr>
          <w:rFonts w:ascii="Times New Roman" w:hAnsi="Times New Roman" w:cs="Times New Roman"/>
          <w:sz w:val="24"/>
          <w:szCs w:val="24"/>
        </w:rPr>
        <w:t>ы</w:t>
      </w:r>
      <w:r w:rsidRPr="004B1DEF">
        <w:rPr>
          <w:rFonts w:ascii="Times New Roman" w:hAnsi="Times New Roman" w:cs="Times New Roman"/>
          <w:sz w:val="24"/>
          <w:szCs w:val="24"/>
        </w:rPr>
        <w:t>тания.</w:t>
      </w:r>
    </w:p>
    <w:p w:rsidR="00B75B8A" w:rsidRPr="004B1DEF" w:rsidRDefault="00B75B8A" w:rsidP="00B75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DEF">
        <w:rPr>
          <w:rFonts w:ascii="Times New Roman" w:hAnsi="Times New Roman" w:cs="Times New Roman"/>
          <w:sz w:val="24"/>
          <w:szCs w:val="24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</w:t>
      </w:r>
      <w:r w:rsidRPr="004B1DEF">
        <w:rPr>
          <w:rFonts w:ascii="Times New Roman" w:hAnsi="Times New Roman" w:cs="Times New Roman"/>
          <w:sz w:val="24"/>
          <w:szCs w:val="24"/>
        </w:rPr>
        <w:t>у</w:t>
      </w:r>
      <w:r w:rsidRPr="004B1DEF">
        <w:rPr>
          <w:rFonts w:ascii="Times New Roman" w:hAnsi="Times New Roman" w:cs="Times New Roman"/>
          <w:sz w:val="24"/>
          <w:szCs w:val="24"/>
        </w:rPr>
        <w:t>пительного испытания также может быть подана в день проведения вступительного испытания.</w:t>
      </w:r>
    </w:p>
    <w:p w:rsidR="00B75B8A" w:rsidRPr="004B1DEF" w:rsidRDefault="00B75B8A" w:rsidP="00B75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DEF">
        <w:rPr>
          <w:rFonts w:ascii="Times New Roman" w:hAnsi="Times New Roman" w:cs="Times New Roman"/>
          <w:sz w:val="24"/>
          <w:szCs w:val="24"/>
        </w:rPr>
        <w:t>Рассмотрение апелляции проводится не позднее следующего рабочего дня после дня ее подачи.</w:t>
      </w:r>
    </w:p>
    <w:p w:rsidR="00B75B8A" w:rsidRPr="004B1DEF" w:rsidRDefault="00B75B8A" w:rsidP="00B75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DEF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4B1DEF">
        <w:rPr>
          <w:rFonts w:ascii="Times New Roman" w:hAnsi="Times New Roman" w:cs="Times New Roman"/>
          <w:sz w:val="24"/>
          <w:szCs w:val="24"/>
        </w:rPr>
        <w:t xml:space="preserve"> имеет право присутствовать при рассмотрении апелл</w:t>
      </w:r>
      <w:r w:rsidRPr="004B1DEF">
        <w:rPr>
          <w:rFonts w:ascii="Times New Roman" w:hAnsi="Times New Roman" w:cs="Times New Roman"/>
          <w:sz w:val="24"/>
          <w:szCs w:val="24"/>
        </w:rPr>
        <w:t>я</w:t>
      </w:r>
      <w:r w:rsidRPr="004B1DEF">
        <w:rPr>
          <w:rFonts w:ascii="Times New Roman" w:hAnsi="Times New Roman" w:cs="Times New Roman"/>
          <w:sz w:val="24"/>
          <w:szCs w:val="24"/>
        </w:rPr>
        <w:t xml:space="preserve">ции. С </w:t>
      </w:r>
      <w:proofErr w:type="gramStart"/>
      <w:r w:rsidRPr="004B1DEF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Pr="004B1DEF">
        <w:rPr>
          <w:rFonts w:ascii="Times New Roman" w:hAnsi="Times New Roman" w:cs="Times New Roman"/>
          <w:sz w:val="24"/>
          <w:szCs w:val="24"/>
        </w:rPr>
        <w:t xml:space="preserve"> поступающим (до 18 лет) имеет право присутствовать один из родит</w:t>
      </w:r>
      <w:r w:rsidRPr="004B1DEF">
        <w:rPr>
          <w:rFonts w:ascii="Times New Roman" w:hAnsi="Times New Roman" w:cs="Times New Roman"/>
          <w:sz w:val="24"/>
          <w:szCs w:val="24"/>
        </w:rPr>
        <w:t>е</w:t>
      </w:r>
      <w:r w:rsidRPr="004B1DEF">
        <w:rPr>
          <w:rFonts w:ascii="Times New Roman" w:hAnsi="Times New Roman" w:cs="Times New Roman"/>
          <w:sz w:val="24"/>
          <w:szCs w:val="24"/>
        </w:rPr>
        <w:t>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B75B8A" w:rsidRPr="004B1DEF" w:rsidRDefault="00B75B8A" w:rsidP="00B75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DEF">
        <w:rPr>
          <w:rFonts w:ascii="Times New Roman" w:hAnsi="Times New Roman" w:cs="Times New Roman"/>
          <w:sz w:val="24"/>
          <w:szCs w:val="24"/>
        </w:rPr>
        <w:t>После рассмотрения апелляции апелляционная комиссия принимает решение об измен</w:t>
      </w:r>
      <w:r w:rsidRPr="004B1DEF">
        <w:rPr>
          <w:rFonts w:ascii="Times New Roman" w:hAnsi="Times New Roman" w:cs="Times New Roman"/>
          <w:sz w:val="24"/>
          <w:szCs w:val="24"/>
        </w:rPr>
        <w:t>е</w:t>
      </w:r>
      <w:r w:rsidRPr="004B1DEF">
        <w:rPr>
          <w:rFonts w:ascii="Times New Roman" w:hAnsi="Times New Roman" w:cs="Times New Roman"/>
          <w:sz w:val="24"/>
          <w:szCs w:val="24"/>
        </w:rPr>
        <w:t>нии оценки результатов вступительного испытания или оставлении указанной оценки без изменения.</w:t>
      </w:r>
    </w:p>
    <w:p w:rsidR="00B75B8A" w:rsidRPr="004B1DEF" w:rsidRDefault="00B75B8A" w:rsidP="00B75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DEF">
        <w:rPr>
          <w:rFonts w:ascii="Times New Roman" w:hAnsi="Times New Roman" w:cs="Times New Roman"/>
          <w:sz w:val="24"/>
          <w:szCs w:val="24"/>
        </w:rPr>
        <w:t>Оформленное протоколом решение апелляционной комиссии доводится до сведения пост</w:t>
      </w:r>
      <w:r w:rsidRPr="004B1DEF">
        <w:rPr>
          <w:rFonts w:ascii="Times New Roman" w:hAnsi="Times New Roman" w:cs="Times New Roman"/>
          <w:sz w:val="24"/>
          <w:szCs w:val="24"/>
        </w:rPr>
        <w:t>у</w:t>
      </w:r>
      <w:r w:rsidRPr="004B1DEF">
        <w:rPr>
          <w:rFonts w:ascii="Times New Roman" w:hAnsi="Times New Roman" w:cs="Times New Roman"/>
          <w:sz w:val="24"/>
          <w:szCs w:val="24"/>
        </w:rPr>
        <w:t>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B75B8A" w:rsidRPr="004B1DEF" w:rsidRDefault="00B75B8A" w:rsidP="00B75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DEF">
        <w:rPr>
          <w:rFonts w:ascii="Times New Roman" w:hAnsi="Times New Roman" w:cs="Times New Roman"/>
          <w:sz w:val="24"/>
          <w:szCs w:val="24"/>
        </w:rPr>
        <w:t>В случае проведения вступительного испытания с использованием дистанционных техн</w:t>
      </w:r>
      <w:r w:rsidRPr="004B1DEF">
        <w:rPr>
          <w:rFonts w:ascii="Times New Roman" w:hAnsi="Times New Roman" w:cs="Times New Roman"/>
          <w:sz w:val="24"/>
          <w:szCs w:val="24"/>
        </w:rPr>
        <w:t>о</w:t>
      </w:r>
      <w:r w:rsidRPr="004B1DEF">
        <w:rPr>
          <w:rFonts w:ascii="Times New Roman" w:hAnsi="Times New Roman" w:cs="Times New Roman"/>
          <w:sz w:val="24"/>
          <w:szCs w:val="24"/>
        </w:rPr>
        <w:t>логий организация обеспечивает рассмотрение апелляций с использованием дистанционных техн</w:t>
      </w:r>
      <w:r w:rsidRPr="004B1DEF">
        <w:rPr>
          <w:rFonts w:ascii="Times New Roman" w:hAnsi="Times New Roman" w:cs="Times New Roman"/>
          <w:sz w:val="24"/>
          <w:szCs w:val="24"/>
        </w:rPr>
        <w:t>о</w:t>
      </w:r>
      <w:r w:rsidRPr="004B1DEF">
        <w:rPr>
          <w:rFonts w:ascii="Times New Roman" w:hAnsi="Times New Roman" w:cs="Times New Roman"/>
          <w:sz w:val="24"/>
          <w:szCs w:val="24"/>
        </w:rPr>
        <w:t>логий.</w:t>
      </w:r>
    </w:p>
    <w:p w:rsidR="00B75B8A" w:rsidRDefault="00B75B8A"/>
    <w:sectPr w:rsidR="00B7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B8A"/>
    <w:rsid w:val="00B7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B75B8A"/>
    <w:pPr>
      <w:widowControl w:val="0"/>
      <w:snapToGrid w:val="0"/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B75B8A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B75B8A"/>
    <w:pPr>
      <w:widowControl w:val="0"/>
      <w:snapToGrid w:val="0"/>
      <w:spacing w:after="0" w:line="256" w:lineRule="auto"/>
      <w:ind w:left="40" w:firstLine="320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ConsPlusNormal">
    <w:name w:val="ConsPlusNormal"/>
    <w:rsid w:val="00B75B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1916</Characters>
  <Application>Microsoft Office Word</Application>
  <DocSecurity>0</DocSecurity>
  <Lines>15</Lines>
  <Paragraphs>4</Paragraphs>
  <ScaleCrop>false</ScaleCrop>
  <Company>izhgsha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409_15</dc:creator>
  <cp:keywords/>
  <dc:description/>
  <cp:lastModifiedBy>409_15</cp:lastModifiedBy>
  <cp:revision>2</cp:revision>
  <dcterms:created xsi:type="dcterms:W3CDTF">2020-10-30T08:17:00Z</dcterms:created>
  <dcterms:modified xsi:type="dcterms:W3CDTF">2020-10-30T08:23:00Z</dcterms:modified>
</cp:coreProperties>
</file>