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3" w:rsidRPr="00CC7B14" w:rsidRDefault="001112A3" w:rsidP="00877FF6">
      <w:pPr>
        <w:jc w:val="center"/>
        <w:rPr>
          <w:b/>
        </w:rPr>
      </w:pPr>
      <w:r w:rsidRPr="00CC7B14">
        <w:rPr>
          <w:b/>
        </w:rPr>
        <w:t>МИНИСТЕРСТВО СЕЛЬСКОГО ХОЗЯЙСТВА</w:t>
      </w:r>
      <w:r w:rsidR="00C824B0">
        <w:rPr>
          <w:b/>
        </w:rPr>
        <w:t xml:space="preserve"> </w:t>
      </w:r>
      <w:r w:rsidRPr="00CC7B14">
        <w:rPr>
          <w:b/>
        </w:rPr>
        <w:t>РОССИЙСКОЙ ФЕДЕРАЦИИ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</w:t>
      </w:r>
      <w:r w:rsidR="007E6D55">
        <w:rPr>
          <w:b/>
        </w:rPr>
        <w:t xml:space="preserve">ДЕНИЕ ВЫСШЕГО </w:t>
      </w:r>
      <w:r>
        <w:rPr>
          <w:b/>
        </w:rPr>
        <w:t>ОБРАЗОВАНИЯ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 xml:space="preserve"> «ИЖЕВСКАЯ ГОСУДАРСТВЕННАЯ СЕЛЬСКОХОЗЯЙСТВЕННАЯ АКАДЕМИЯ»</w:t>
      </w:r>
    </w:p>
    <w:p w:rsidR="001112A3" w:rsidRDefault="001112A3" w:rsidP="001112A3"/>
    <w:p w:rsidR="001112A3" w:rsidRDefault="001112A3" w:rsidP="001112A3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1112A3" w:rsidRPr="00C824B0" w:rsidTr="009B0783">
        <w:trPr>
          <w:cantSplit/>
          <w:trHeight w:val="1211"/>
        </w:trPr>
        <w:tc>
          <w:tcPr>
            <w:tcW w:w="4519" w:type="dxa"/>
          </w:tcPr>
          <w:p w:rsidR="001112A3" w:rsidRPr="00C824B0" w:rsidRDefault="00463963">
            <w:pPr>
              <w:pStyle w:val="ad"/>
              <w:rPr>
                <w:sz w:val="28"/>
                <w:szCs w:val="28"/>
              </w:rPr>
            </w:pPr>
            <w:r w:rsidRPr="00C824B0">
              <w:rPr>
                <w:sz w:val="28"/>
                <w:szCs w:val="28"/>
              </w:rPr>
              <w:t>УТВЕРЖДАЮ</w:t>
            </w:r>
          </w:p>
          <w:p w:rsidR="001112A3" w:rsidRPr="00C824B0" w:rsidRDefault="001112A3">
            <w:pPr>
              <w:pStyle w:val="ad"/>
              <w:rPr>
                <w:sz w:val="28"/>
                <w:szCs w:val="28"/>
              </w:rPr>
            </w:pPr>
            <w:r w:rsidRPr="00C824B0">
              <w:rPr>
                <w:sz w:val="28"/>
                <w:szCs w:val="28"/>
              </w:rPr>
              <w:t>Ректор академии</w:t>
            </w:r>
            <w:r w:rsidR="00463963" w:rsidRPr="00C824B0">
              <w:rPr>
                <w:sz w:val="28"/>
                <w:szCs w:val="28"/>
              </w:rPr>
              <w:t>, профессор</w:t>
            </w:r>
          </w:p>
          <w:p w:rsidR="001112A3" w:rsidRPr="00C824B0" w:rsidRDefault="001112A3">
            <w:pPr>
              <w:pStyle w:val="ad"/>
              <w:rPr>
                <w:sz w:val="28"/>
                <w:szCs w:val="28"/>
              </w:rPr>
            </w:pPr>
          </w:p>
          <w:p w:rsidR="001112A3" w:rsidRPr="00C824B0" w:rsidRDefault="001112A3">
            <w:pPr>
              <w:pStyle w:val="ad"/>
              <w:rPr>
                <w:sz w:val="28"/>
                <w:szCs w:val="28"/>
              </w:rPr>
            </w:pPr>
            <w:r w:rsidRPr="00C824B0">
              <w:rPr>
                <w:sz w:val="28"/>
                <w:szCs w:val="28"/>
              </w:rPr>
              <w:t>_________________А.И.Любимов</w:t>
            </w:r>
          </w:p>
          <w:p w:rsidR="001112A3" w:rsidRPr="00C824B0" w:rsidRDefault="001112A3">
            <w:pPr>
              <w:pStyle w:val="ad"/>
              <w:rPr>
                <w:sz w:val="28"/>
                <w:szCs w:val="28"/>
              </w:rPr>
            </w:pPr>
          </w:p>
          <w:p w:rsidR="001112A3" w:rsidRPr="00C824B0" w:rsidRDefault="00BE2153">
            <w:pPr>
              <w:pStyle w:val="ad"/>
              <w:rPr>
                <w:sz w:val="28"/>
                <w:szCs w:val="28"/>
              </w:rPr>
            </w:pPr>
            <w:r w:rsidRPr="00C824B0">
              <w:rPr>
                <w:sz w:val="28"/>
                <w:szCs w:val="28"/>
              </w:rPr>
              <w:t>«____»__________2019</w:t>
            </w:r>
            <w:r w:rsidR="001112A3" w:rsidRPr="00C824B0">
              <w:rPr>
                <w:sz w:val="28"/>
                <w:szCs w:val="28"/>
              </w:rPr>
              <w:t xml:space="preserve"> г.</w:t>
            </w:r>
          </w:p>
          <w:p w:rsidR="001112A3" w:rsidRPr="00C824B0" w:rsidRDefault="001112A3">
            <w:pPr>
              <w:pStyle w:val="ad"/>
              <w:rPr>
                <w:sz w:val="28"/>
                <w:szCs w:val="28"/>
              </w:rPr>
            </w:pPr>
          </w:p>
        </w:tc>
      </w:tr>
    </w:tbl>
    <w:p w:rsidR="001112A3" w:rsidRPr="00C824B0" w:rsidRDefault="001112A3" w:rsidP="001112A3">
      <w:pPr>
        <w:rPr>
          <w:sz w:val="28"/>
          <w:szCs w:val="28"/>
          <w:lang w:val="en-US"/>
        </w:rPr>
      </w:pPr>
    </w:p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Pr="004B4F6B" w:rsidRDefault="00777156" w:rsidP="001112A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</w:t>
      </w:r>
      <w:r w:rsidR="00C824B0">
        <w:rPr>
          <w:b/>
          <w:sz w:val="28"/>
          <w:szCs w:val="28"/>
        </w:rPr>
        <w:t>РАММА</w:t>
      </w:r>
      <w:r w:rsidR="00EA2C5D" w:rsidRPr="00EA2C5D">
        <w:rPr>
          <w:b/>
          <w:sz w:val="28"/>
          <w:szCs w:val="28"/>
        </w:rPr>
        <w:t xml:space="preserve"> </w:t>
      </w:r>
      <w:r w:rsidR="00EA2C5D">
        <w:rPr>
          <w:b/>
          <w:sz w:val="28"/>
          <w:szCs w:val="28"/>
        </w:rPr>
        <w:t>ДОПОЛНИТЕЛЬНОГО ПРОФЕССИОНАЛЬНОГО ОБРАЗОВАНИЯ</w:t>
      </w:r>
      <w:r w:rsidR="00C824B0">
        <w:rPr>
          <w:b/>
          <w:sz w:val="28"/>
          <w:szCs w:val="28"/>
        </w:rPr>
        <w:br/>
      </w:r>
      <w:r w:rsidR="00EA2C5D">
        <w:rPr>
          <w:b/>
          <w:sz w:val="28"/>
          <w:szCs w:val="28"/>
        </w:rPr>
        <w:t xml:space="preserve">(программа </w:t>
      </w:r>
      <w:r w:rsidR="00C824B0">
        <w:rPr>
          <w:b/>
          <w:sz w:val="28"/>
          <w:szCs w:val="28"/>
        </w:rPr>
        <w:t>повышения</w:t>
      </w:r>
      <w:r w:rsidR="004B4F6B">
        <w:rPr>
          <w:b/>
          <w:sz w:val="28"/>
          <w:szCs w:val="28"/>
        </w:rPr>
        <w:t xml:space="preserve"> квалификации</w:t>
      </w:r>
      <w:r w:rsidR="00EA2C5D">
        <w:rPr>
          <w:b/>
          <w:sz w:val="28"/>
          <w:szCs w:val="28"/>
        </w:rPr>
        <w:t>)</w:t>
      </w:r>
    </w:p>
    <w:p w:rsidR="001112A3" w:rsidRDefault="001112A3" w:rsidP="001112A3"/>
    <w:p w:rsidR="001112A3" w:rsidRDefault="001112A3" w:rsidP="001112A3"/>
    <w:p w:rsidR="001112A3" w:rsidRPr="004B4F6B" w:rsidRDefault="004B4F6B" w:rsidP="001112A3">
      <w:pPr>
        <w:jc w:val="center"/>
        <w:rPr>
          <w:sz w:val="28"/>
          <w:szCs w:val="28"/>
        </w:rPr>
      </w:pPr>
      <w:r w:rsidRPr="004B4F6B">
        <w:rPr>
          <w:sz w:val="28"/>
          <w:szCs w:val="28"/>
        </w:rPr>
        <w:t>Направление</w:t>
      </w:r>
      <w:r w:rsidR="00EA2C5D">
        <w:rPr>
          <w:sz w:val="28"/>
          <w:szCs w:val="28"/>
        </w:rPr>
        <w:t xml:space="preserve"> подготовки</w:t>
      </w:r>
      <w:r w:rsidRPr="004B4F6B">
        <w:rPr>
          <w:sz w:val="28"/>
          <w:szCs w:val="28"/>
        </w:rPr>
        <w:t>:</w:t>
      </w:r>
    </w:p>
    <w:p w:rsidR="001112A3" w:rsidRPr="004B4F6B" w:rsidRDefault="007E6D55" w:rsidP="00151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4F6B">
        <w:rPr>
          <w:rFonts w:ascii="Times New Roman" w:hAnsi="Times New Roman" w:cs="Times New Roman"/>
          <w:sz w:val="28"/>
          <w:szCs w:val="28"/>
        </w:rPr>
        <w:t>«</w:t>
      </w:r>
      <w:r w:rsidR="00151507" w:rsidRPr="004B4F6B">
        <w:rPr>
          <w:rFonts w:ascii="Times New Roman" w:hAnsi="Times New Roman" w:cs="Times New Roman"/>
          <w:sz w:val="28"/>
          <w:szCs w:val="28"/>
        </w:rPr>
        <w:t>Био-, энерго- и ресурсосберегающие технологии утилизации</w:t>
      </w:r>
      <w:r w:rsidR="004B4F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507" w:rsidRPr="004B4F6B">
        <w:rPr>
          <w:rFonts w:ascii="Times New Roman" w:hAnsi="Times New Roman" w:cs="Times New Roman"/>
          <w:sz w:val="28"/>
          <w:szCs w:val="28"/>
        </w:rPr>
        <w:t xml:space="preserve"> органических отходов</w:t>
      </w:r>
      <w:r w:rsidRPr="004B4F6B">
        <w:rPr>
          <w:rFonts w:ascii="Times New Roman" w:hAnsi="Times New Roman" w:cs="Times New Roman"/>
          <w:sz w:val="28"/>
          <w:szCs w:val="28"/>
        </w:rPr>
        <w:t>»</w:t>
      </w:r>
    </w:p>
    <w:p w:rsidR="001112A3" w:rsidRPr="004B4F6B" w:rsidRDefault="001112A3" w:rsidP="001112A3">
      <w:pPr>
        <w:rPr>
          <w:sz w:val="28"/>
          <w:szCs w:val="28"/>
        </w:rPr>
      </w:pPr>
    </w:p>
    <w:p w:rsidR="001112A3" w:rsidRPr="004B4F6B" w:rsidRDefault="001112A3" w:rsidP="001112A3">
      <w:pPr>
        <w:jc w:val="center"/>
        <w:rPr>
          <w:sz w:val="28"/>
          <w:szCs w:val="28"/>
        </w:rPr>
      </w:pPr>
    </w:p>
    <w:p w:rsidR="001112A3" w:rsidRPr="004B4F6B" w:rsidRDefault="001112A3" w:rsidP="001112A3">
      <w:pPr>
        <w:jc w:val="center"/>
        <w:rPr>
          <w:sz w:val="28"/>
          <w:szCs w:val="28"/>
        </w:rPr>
      </w:pPr>
    </w:p>
    <w:p w:rsidR="001112A3" w:rsidRPr="004B4F6B" w:rsidRDefault="001112A3" w:rsidP="001112A3">
      <w:pPr>
        <w:jc w:val="center"/>
        <w:rPr>
          <w:sz w:val="28"/>
          <w:szCs w:val="28"/>
        </w:rPr>
      </w:pPr>
    </w:p>
    <w:p w:rsidR="001112A3" w:rsidRPr="004B4F6B" w:rsidRDefault="001112A3" w:rsidP="001112A3">
      <w:pPr>
        <w:jc w:val="center"/>
        <w:rPr>
          <w:sz w:val="28"/>
          <w:szCs w:val="28"/>
        </w:rPr>
      </w:pPr>
    </w:p>
    <w:p w:rsidR="001112A3" w:rsidRPr="004B4F6B" w:rsidRDefault="001112A3" w:rsidP="00C824B0">
      <w:pPr>
        <w:rPr>
          <w:b/>
          <w:sz w:val="28"/>
          <w:szCs w:val="28"/>
        </w:rPr>
      </w:pPr>
    </w:p>
    <w:p w:rsidR="001112A3" w:rsidRPr="004B4F6B" w:rsidRDefault="001112A3" w:rsidP="001112A3">
      <w:pPr>
        <w:jc w:val="center"/>
        <w:rPr>
          <w:sz w:val="28"/>
          <w:szCs w:val="28"/>
        </w:rPr>
      </w:pPr>
      <w:r w:rsidRPr="004B4F6B">
        <w:rPr>
          <w:sz w:val="28"/>
          <w:szCs w:val="28"/>
        </w:rPr>
        <w:t>Форма обучения</w:t>
      </w:r>
    </w:p>
    <w:p w:rsidR="001112A3" w:rsidRPr="005F5EDF" w:rsidRDefault="00CC7B14" w:rsidP="001112A3">
      <w:pPr>
        <w:jc w:val="center"/>
        <w:rPr>
          <w:i/>
          <w:sz w:val="28"/>
          <w:szCs w:val="28"/>
        </w:rPr>
      </w:pPr>
      <w:r w:rsidRPr="005F5EDF">
        <w:rPr>
          <w:sz w:val="28"/>
          <w:szCs w:val="28"/>
        </w:rPr>
        <w:t>очн</w:t>
      </w:r>
      <w:r w:rsidR="005F5EDF">
        <w:rPr>
          <w:sz w:val="28"/>
          <w:szCs w:val="28"/>
        </w:rPr>
        <w:t>ая</w:t>
      </w:r>
      <w:bookmarkStart w:id="0" w:name="_GoBack"/>
      <w:bookmarkEnd w:id="0"/>
    </w:p>
    <w:p w:rsidR="001112A3" w:rsidRPr="004B4F6B" w:rsidRDefault="001112A3" w:rsidP="001112A3">
      <w:pPr>
        <w:jc w:val="center"/>
        <w:rPr>
          <w:b/>
          <w:sz w:val="28"/>
          <w:szCs w:val="28"/>
        </w:rPr>
      </w:pPr>
    </w:p>
    <w:p w:rsidR="001112A3" w:rsidRPr="004B4F6B" w:rsidRDefault="001112A3" w:rsidP="001112A3">
      <w:pPr>
        <w:rPr>
          <w:b/>
          <w:sz w:val="28"/>
          <w:szCs w:val="28"/>
        </w:rPr>
      </w:pPr>
    </w:p>
    <w:p w:rsidR="001112A3" w:rsidRPr="004B4F6B" w:rsidRDefault="001112A3" w:rsidP="001112A3">
      <w:pPr>
        <w:rPr>
          <w:sz w:val="28"/>
          <w:szCs w:val="28"/>
        </w:rPr>
      </w:pPr>
    </w:p>
    <w:p w:rsidR="001112A3" w:rsidRPr="004B4F6B" w:rsidRDefault="001112A3" w:rsidP="001112A3">
      <w:pPr>
        <w:rPr>
          <w:sz w:val="28"/>
          <w:szCs w:val="28"/>
        </w:rPr>
      </w:pPr>
    </w:p>
    <w:p w:rsidR="00CC7B14" w:rsidRPr="004B4F6B" w:rsidRDefault="00CC7B14" w:rsidP="001112A3">
      <w:pPr>
        <w:rPr>
          <w:sz w:val="28"/>
          <w:szCs w:val="28"/>
        </w:rPr>
      </w:pPr>
    </w:p>
    <w:p w:rsidR="00CC7B14" w:rsidRPr="004B4F6B" w:rsidRDefault="00CC7B14" w:rsidP="001112A3">
      <w:pPr>
        <w:rPr>
          <w:sz w:val="28"/>
          <w:szCs w:val="28"/>
        </w:rPr>
      </w:pPr>
    </w:p>
    <w:p w:rsidR="00CC7B14" w:rsidRPr="004B4F6B" w:rsidRDefault="00CC7B14" w:rsidP="001112A3">
      <w:pPr>
        <w:rPr>
          <w:sz w:val="28"/>
          <w:szCs w:val="28"/>
        </w:rPr>
      </w:pPr>
    </w:p>
    <w:p w:rsidR="001112A3" w:rsidRPr="004B4F6B" w:rsidRDefault="001112A3" w:rsidP="001112A3">
      <w:pPr>
        <w:rPr>
          <w:sz w:val="28"/>
          <w:szCs w:val="28"/>
        </w:rPr>
      </w:pPr>
    </w:p>
    <w:p w:rsidR="001112A3" w:rsidRPr="007763FA" w:rsidRDefault="00463963" w:rsidP="007763FA">
      <w:pPr>
        <w:jc w:val="center"/>
        <w:rPr>
          <w:sz w:val="28"/>
          <w:szCs w:val="28"/>
        </w:rPr>
      </w:pPr>
      <w:r w:rsidRPr="004B4F6B">
        <w:rPr>
          <w:sz w:val="28"/>
          <w:szCs w:val="28"/>
        </w:rPr>
        <w:t>Ижевск 201</w:t>
      </w:r>
      <w:r w:rsidR="004B4F6B">
        <w:rPr>
          <w:sz w:val="28"/>
          <w:szCs w:val="28"/>
        </w:rPr>
        <w:t>9</w:t>
      </w:r>
    </w:p>
    <w:p w:rsidR="00401BB0" w:rsidRDefault="00401BB0" w:rsidP="00401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 ПРОГРАММЫ</w:t>
      </w:r>
    </w:p>
    <w:p w:rsidR="00BE2153" w:rsidRPr="00DF72D4" w:rsidRDefault="00401BB0" w:rsidP="00BE21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E2153" w:rsidRPr="00DF72D4">
        <w:rPr>
          <w:b/>
          <w:bCs/>
          <w:color w:val="000000"/>
          <w:sz w:val="28"/>
          <w:szCs w:val="28"/>
        </w:rPr>
        <w:t xml:space="preserve">Программа </w:t>
      </w:r>
      <w:r w:rsidR="00BE2153" w:rsidRPr="00DF72D4">
        <w:rPr>
          <w:color w:val="000000"/>
          <w:sz w:val="28"/>
          <w:szCs w:val="28"/>
        </w:rPr>
        <w:t>п</w:t>
      </w:r>
      <w:r w:rsidR="007763FA" w:rsidRPr="00DF72D4">
        <w:rPr>
          <w:color w:val="000000"/>
          <w:sz w:val="28"/>
          <w:szCs w:val="28"/>
        </w:rPr>
        <w:t xml:space="preserve">овышения квалификации </w:t>
      </w:r>
      <w:r w:rsidR="00D9680B" w:rsidRPr="00DF72D4">
        <w:rPr>
          <w:rFonts w:eastAsia="Times New Roman"/>
          <w:b/>
          <w:i/>
          <w:sz w:val="28"/>
          <w:szCs w:val="28"/>
          <w:u w:val="single"/>
        </w:rPr>
        <w:t>«</w:t>
      </w:r>
      <w:r w:rsidR="00D9680B" w:rsidRPr="00DF72D4">
        <w:rPr>
          <w:b/>
          <w:i/>
          <w:sz w:val="28"/>
          <w:szCs w:val="28"/>
          <w:u w:val="single"/>
        </w:rPr>
        <w:t>Био-, энерго- и ресурсосберегающие технологии утилизации органических отходов</w:t>
      </w:r>
      <w:r w:rsidR="00D9680B" w:rsidRPr="00DF72D4">
        <w:rPr>
          <w:rFonts w:eastAsia="Times New Roman"/>
          <w:b/>
          <w:i/>
          <w:sz w:val="28"/>
          <w:szCs w:val="28"/>
          <w:u w:val="single"/>
        </w:rPr>
        <w:t>»</w:t>
      </w:r>
    </w:p>
    <w:p w:rsidR="00BE2153" w:rsidRPr="00DF72D4" w:rsidRDefault="00BE2153" w:rsidP="00401BB0">
      <w:pPr>
        <w:jc w:val="both"/>
        <w:rPr>
          <w:b/>
          <w:bCs/>
          <w:color w:val="000000"/>
          <w:sz w:val="28"/>
          <w:szCs w:val="28"/>
        </w:rPr>
      </w:pPr>
    </w:p>
    <w:p w:rsidR="00BE2153" w:rsidRPr="00C824B0" w:rsidRDefault="00BE2153" w:rsidP="00401BB0">
      <w:pPr>
        <w:jc w:val="both"/>
        <w:rPr>
          <w:bCs/>
          <w:color w:val="000000"/>
          <w:sz w:val="28"/>
          <w:szCs w:val="28"/>
        </w:rPr>
      </w:pPr>
      <w:r w:rsidRPr="00DF72D4">
        <w:rPr>
          <w:b/>
          <w:bCs/>
          <w:color w:val="000000"/>
          <w:sz w:val="28"/>
          <w:szCs w:val="28"/>
        </w:rPr>
        <w:t>Актуальность (в соответствии с прогнозом технологического развития):</w:t>
      </w:r>
      <w:r w:rsidR="007763FA" w:rsidRPr="00DF72D4">
        <w:rPr>
          <w:b/>
          <w:bCs/>
          <w:color w:val="000000"/>
          <w:sz w:val="28"/>
          <w:szCs w:val="28"/>
        </w:rPr>
        <w:t xml:space="preserve"> </w:t>
      </w:r>
      <w:r w:rsidR="00333B20" w:rsidRPr="00DF72D4">
        <w:rPr>
          <w:sz w:val="28"/>
          <w:szCs w:val="28"/>
        </w:rPr>
        <w:t>Долгосрочный прогноз сформирован в разрезе приоритетных направлений развития науки, технологий и техники по следующим направлениям: инфо</w:t>
      </w:r>
      <w:r w:rsidR="00333B20" w:rsidRPr="00DF72D4">
        <w:rPr>
          <w:sz w:val="28"/>
          <w:szCs w:val="28"/>
        </w:rPr>
        <w:t>р</w:t>
      </w:r>
      <w:r w:rsidR="00333B20" w:rsidRPr="00DF72D4">
        <w:rPr>
          <w:sz w:val="28"/>
          <w:szCs w:val="28"/>
        </w:rPr>
        <w:t xml:space="preserve">мационно-коммуникационные технологии; </w:t>
      </w:r>
      <w:r w:rsidR="00333B20" w:rsidRPr="00C824B0">
        <w:rPr>
          <w:sz w:val="28"/>
          <w:szCs w:val="28"/>
        </w:rPr>
        <w:t>науки о жизни (биотехнологии; медицина и здравоохранение); новые материалы и нанотехнологии; раци</w:t>
      </w:r>
      <w:r w:rsidR="00333B20" w:rsidRPr="00C824B0">
        <w:rPr>
          <w:sz w:val="28"/>
          <w:szCs w:val="28"/>
        </w:rPr>
        <w:t>о</w:t>
      </w:r>
      <w:r w:rsidR="00333B20" w:rsidRPr="00C824B0">
        <w:rPr>
          <w:sz w:val="28"/>
          <w:szCs w:val="28"/>
        </w:rPr>
        <w:t>нальное природопользование; транспортные и космические системы; эне</w:t>
      </w:r>
      <w:r w:rsidR="00333B20" w:rsidRPr="00C824B0">
        <w:rPr>
          <w:sz w:val="28"/>
          <w:szCs w:val="28"/>
        </w:rPr>
        <w:t>р</w:t>
      </w:r>
      <w:r w:rsidR="00333B20" w:rsidRPr="00C824B0">
        <w:rPr>
          <w:sz w:val="28"/>
          <w:szCs w:val="28"/>
        </w:rPr>
        <w:t>гоэффективность и энергосбережение.</w:t>
      </w:r>
    </w:p>
    <w:p w:rsidR="00BE2153" w:rsidRPr="00DF72D4" w:rsidRDefault="00BE2153" w:rsidP="00401BB0">
      <w:pPr>
        <w:jc w:val="both"/>
        <w:rPr>
          <w:b/>
          <w:bCs/>
          <w:color w:val="000000"/>
          <w:sz w:val="28"/>
          <w:szCs w:val="28"/>
        </w:rPr>
      </w:pPr>
    </w:p>
    <w:p w:rsidR="00401BB0" w:rsidRPr="00DF72D4" w:rsidRDefault="00401BB0" w:rsidP="00401BB0">
      <w:pPr>
        <w:jc w:val="both"/>
        <w:rPr>
          <w:color w:val="000000"/>
          <w:sz w:val="28"/>
          <w:szCs w:val="28"/>
        </w:rPr>
      </w:pPr>
    </w:p>
    <w:p w:rsidR="009D6F75" w:rsidRPr="00DF72D4" w:rsidRDefault="00401BB0" w:rsidP="009D6F75">
      <w:pPr>
        <w:jc w:val="both"/>
        <w:rPr>
          <w:b/>
          <w:sz w:val="28"/>
          <w:szCs w:val="28"/>
        </w:rPr>
      </w:pPr>
      <w:r w:rsidRPr="00DF72D4">
        <w:rPr>
          <w:b/>
          <w:bCs/>
          <w:color w:val="000000"/>
          <w:sz w:val="28"/>
          <w:szCs w:val="28"/>
        </w:rPr>
        <w:t xml:space="preserve">Разработчики: </w:t>
      </w:r>
      <w:r w:rsidR="009D6F75" w:rsidRPr="00DF72D4">
        <w:rPr>
          <w:b/>
          <w:sz w:val="28"/>
          <w:szCs w:val="28"/>
        </w:rPr>
        <w:t>Касаткин В.В., докт. техн. наук, профессор</w:t>
      </w:r>
    </w:p>
    <w:p w:rsidR="00B27B21" w:rsidRPr="00DF72D4" w:rsidRDefault="00B27B21" w:rsidP="009D6F75">
      <w:pPr>
        <w:jc w:val="both"/>
        <w:rPr>
          <w:b/>
          <w:sz w:val="28"/>
          <w:szCs w:val="28"/>
        </w:rPr>
      </w:pPr>
      <w:r w:rsidRPr="00DF72D4">
        <w:rPr>
          <w:b/>
          <w:sz w:val="28"/>
          <w:szCs w:val="28"/>
        </w:rPr>
        <w:t xml:space="preserve">                            Игнатьев С.П., канд. техн.</w:t>
      </w:r>
      <w:r w:rsidR="0074236C" w:rsidRPr="00DF72D4">
        <w:rPr>
          <w:b/>
          <w:sz w:val="28"/>
          <w:szCs w:val="28"/>
        </w:rPr>
        <w:t xml:space="preserve"> наук, доцент</w:t>
      </w:r>
    </w:p>
    <w:p w:rsidR="0074236C" w:rsidRPr="00DF72D4" w:rsidRDefault="0074236C" w:rsidP="0074236C">
      <w:pPr>
        <w:jc w:val="both"/>
        <w:rPr>
          <w:b/>
          <w:sz w:val="28"/>
          <w:szCs w:val="28"/>
        </w:rPr>
      </w:pPr>
      <w:r w:rsidRPr="00DF72D4">
        <w:rPr>
          <w:b/>
          <w:sz w:val="28"/>
          <w:szCs w:val="28"/>
        </w:rPr>
        <w:t xml:space="preserve">                            Касаткина Н.Ю., канд. техн. наук, доцент</w:t>
      </w:r>
    </w:p>
    <w:p w:rsidR="00401BB0" w:rsidRPr="00DF72D4" w:rsidRDefault="00401BB0" w:rsidP="00401BB0">
      <w:pPr>
        <w:jc w:val="both"/>
        <w:rPr>
          <w:color w:val="000000"/>
          <w:sz w:val="28"/>
          <w:szCs w:val="28"/>
        </w:rPr>
      </w:pPr>
      <w:r w:rsidRPr="00DF72D4">
        <w:rPr>
          <w:color w:val="000000"/>
          <w:sz w:val="28"/>
          <w:szCs w:val="28"/>
        </w:rPr>
        <w:br/>
      </w:r>
      <w:r w:rsidRPr="00DF72D4">
        <w:rPr>
          <w:b/>
          <w:bCs/>
          <w:color w:val="000000"/>
          <w:sz w:val="28"/>
          <w:szCs w:val="28"/>
        </w:rPr>
        <w:t xml:space="preserve">Правообладатель программы: </w:t>
      </w:r>
      <w:r w:rsidRPr="00DF72D4">
        <w:rPr>
          <w:color w:val="000000"/>
          <w:sz w:val="28"/>
          <w:szCs w:val="28"/>
        </w:rPr>
        <w:t>ФГБОУ ВО Ижевская ГСХА</w:t>
      </w:r>
    </w:p>
    <w:p w:rsidR="00401BB0" w:rsidRPr="00DF72D4" w:rsidRDefault="00401BB0" w:rsidP="00401BB0">
      <w:pPr>
        <w:jc w:val="both"/>
        <w:rPr>
          <w:b/>
          <w:bCs/>
          <w:color w:val="000000"/>
          <w:sz w:val="28"/>
          <w:szCs w:val="28"/>
        </w:rPr>
      </w:pPr>
      <w:r w:rsidRPr="00DF72D4">
        <w:rPr>
          <w:color w:val="000000"/>
          <w:sz w:val="28"/>
          <w:szCs w:val="28"/>
        </w:rPr>
        <w:br/>
      </w:r>
      <w:r w:rsidRPr="00DF72D4">
        <w:rPr>
          <w:b/>
          <w:bCs/>
          <w:color w:val="000000"/>
          <w:sz w:val="28"/>
          <w:szCs w:val="28"/>
        </w:rPr>
        <w:t xml:space="preserve">Нормативный срок освоения программы </w:t>
      </w:r>
      <w:r w:rsidR="0091138E" w:rsidRPr="00DF72D4">
        <w:rPr>
          <w:color w:val="000000"/>
          <w:sz w:val="28"/>
          <w:szCs w:val="28"/>
        </w:rPr>
        <w:t>– 216  часов</w:t>
      </w:r>
    </w:p>
    <w:p w:rsidR="00BE2153" w:rsidRPr="00DF72D4" w:rsidRDefault="00BE2153" w:rsidP="00401BB0">
      <w:pPr>
        <w:jc w:val="both"/>
        <w:rPr>
          <w:b/>
          <w:bCs/>
          <w:color w:val="000000"/>
          <w:sz w:val="28"/>
          <w:szCs w:val="28"/>
        </w:rPr>
      </w:pPr>
    </w:p>
    <w:p w:rsidR="00BE2153" w:rsidRPr="00DF72D4" w:rsidRDefault="00401BB0" w:rsidP="00401BB0">
      <w:pPr>
        <w:jc w:val="both"/>
        <w:rPr>
          <w:color w:val="000000"/>
          <w:sz w:val="28"/>
          <w:szCs w:val="28"/>
        </w:rPr>
      </w:pPr>
      <w:r w:rsidRPr="00DF72D4">
        <w:rPr>
          <w:b/>
          <w:bCs/>
          <w:color w:val="000000"/>
          <w:sz w:val="28"/>
          <w:szCs w:val="28"/>
        </w:rPr>
        <w:t xml:space="preserve">Программа принята </w:t>
      </w:r>
      <w:r w:rsidRPr="00DF72D4">
        <w:rPr>
          <w:color w:val="000000"/>
          <w:sz w:val="28"/>
          <w:szCs w:val="28"/>
        </w:rPr>
        <w:t>__________________________</w:t>
      </w:r>
      <w:r w:rsidR="00DF72D4">
        <w:rPr>
          <w:color w:val="000000"/>
          <w:sz w:val="28"/>
          <w:szCs w:val="28"/>
        </w:rPr>
        <w:t>___________________</w:t>
      </w:r>
    </w:p>
    <w:p w:rsidR="00BE2153" w:rsidRPr="00DF72D4" w:rsidRDefault="00BE2153" w:rsidP="00401BB0">
      <w:pPr>
        <w:jc w:val="both"/>
        <w:rPr>
          <w:color w:val="000000"/>
          <w:sz w:val="28"/>
          <w:szCs w:val="28"/>
        </w:rPr>
      </w:pPr>
    </w:p>
    <w:p w:rsidR="00401BB0" w:rsidRPr="00DF72D4" w:rsidRDefault="00401BB0" w:rsidP="00401BB0">
      <w:pPr>
        <w:jc w:val="both"/>
        <w:rPr>
          <w:color w:val="000000"/>
          <w:sz w:val="28"/>
          <w:szCs w:val="28"/>
        </w:rPr>
      </w:pPr>
      <w:r w:rsidRPr="00DF72D4">
        <w:rPr>
          <w:color w:val="000000"/>
          <w:sz w:val="28"/>
          <w:szCs w:val="28"/>
        </w:rPr>
        <w:t>Протокол №_____ от «____»______________20___г.</w:t>
      </w:r>
    </w:p>
    <w:p w:rsidR="00401BB0" w:rsidRPr="00DF72D4" w:rsidRDefault="00401BB0" w:rsidP="00401BB0">
      <w:pPr>
        <w:jc w:val="both"/>
        <w:rPr>
          <w:color w:val="000000"/>
          <w:sz w:val="28"/>
          <w:szCs w:val="28"/>
        </w:rPr>
      </w:pPr>
    </w:p>
    <w:p w:rsidR="00401BB0" w:rsidRDefault="00401BB0" w:rsidP="00401BB0">
      <w:pPr>
        <w:jc w:val="both"/>
        <w:rPr>
          <w:color w:val="000000"/>
        </w:rPr>
      </w:pPr>
    </w:p>
    <w:p w:rsidR="0091138E" w:rsidRDefault="0091138E" w:rsidP="0091138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Проректор по дополнительному образованию,</w:t>
      </w:r>
    </w:p>
    <w:p w:rsidR="0091138E" w:rsidRDefault="0091138E" w:rsidP="0091138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профессор                                                      </w:t>
      </w:r>
      <w:r w:rsidR="00970BB5">
        <w:rPr>
          <w:bCs/>
          <w:iCs/>
          <w:sz w:val="28"/>
          <w:szCs w:val="28"/>
        </w:rPr>
        <w:t xml:space="preserve">                              </w:t>
      </w:r>
      <w:r>
        <w:rPr>
          <w:bCs/>
          <w:iCs/>
          <w:sz w:val="28"/>
          <w:szCs w:val="28"/>
        </w:rPr>
        <w:t xml:space="preserve">    С.Д. Батанов</w:t>
      </w:r>
    </w:p>
    <w:p w:rsidR="0091138E" w:rsidRDefault="0091138E" w:rsidP="0091138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Декан агроинженерного факультета                                    </w:t>
      </w:r>
      <w:r w:rsidR="00970BB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Р.Р.   Шакиров  </w:t>
      </w:r>
    </w:p>
    <w:p w:rsidR="0091138E" w:rsidRDefault="0091138E" w:rsidP="0091138E">
      <w:pPr>
        <w:jc w:val="center"/>
        <w:rPr>
          <w:sz w:val="22"/>
          <w:szCs w:val="22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C824B0" w:rsidRDefault="00C824B0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9560A1" w:rsidRDefault="009560A1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СОДЕРЖАНИЕ</w:t>
      </w: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196"/>
        <w:gridCol w:w="802"/>
      </w:tblGrid>
      <w:tr w:rsidR="00D23365" w:rsidRPr="00C83A00" w:rsidTr="00340EF9">
        <w:tc>
          <w:tcPr>
            <w:tcW w:w="534" w:type="dxa"/>
          </w:tcPr>
          <w:p w:rsidR="00D23365" w:rsidRPr="00C83A00" w:rsidRDefault="00D23365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D23365" w:rsidRPr="00DF72D4" w:rsidRDefault="009B1068" w:rsidP="00DF72D4">
            <w:pPr>
              <w:rPr>
                <w:caps/>
                <w:sz w:val="20"/>
                <w:szCs w:val="20"/>
              </w:rPr>
            </w:pPr>
            <w:r w:rsidRPr="00DF72D4">
              <w:rPr>
                <w:bCs/>
                <w:color w:val="000000"/>
                <w:sz w:val="20"/>
                <w:szCs w:val="20"/>
              </w:rPr>
              <w:t>АННОТАЦИЯ ПРОГРАММЫ</w:t>
            </w:r>
          </w:p>
        </w:tc>
        <w:tc>
          <w:tcPr>
            <w:tcW w:w="802" w:type="dxa"/>
          </w:tcPr>
          <w:p w:rsidR="00D23365" w:rsidRPr="00C83A00" w:rsidRDefault="009B1068" w:rsidP="009B1068">
            <w:pPr>
              <w:spacing w:line="360" w:lineRule="auto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D23365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D23365" w:rsidRPr="00DF72D4" w:rsidRDefault="009B1068" w:rsidP="00DF72D4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  <w:sz w:val="20"/>
                <w:szCs w:val="20"/>
              </w:rPr>
            </w:pPr>
            <w:r w:rsidRPr="00DF72D4">
              <w:rPr>
                <w:bCs/>
                <w:iCs/>
                <w:sz w:val="20"/>
                <w:szCs w:val="20"/>
              </w:rPr>
              <w:t>СОДЕРЖАНИЕ</w:t>
            </w:r>
          </w:p>
        </w:tc>
        <w:tc>
          <w:tcPr>
            <w:tcW w:w="802" w:type="dxa"/>
          </w:tcPr>
          <w:p w:rsidR="00D23365" w:rsidRPr="00C83A00" w:rsidRDefault="009B1068" w:rsidP="009B1068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9B1068" w:rsidP="00DF72D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96" w:type="dxa"/>
          </w:tcPr>
          <w:p w:rsidR="00D23365" w:rsidRPr="00BB43CD" w:rsidRDefault="009B1068" w:rsidP="00DF72D4">
            <w:pPr>
              <w:pStyle w:val="11"/>
              <w:ind w:left="0"/>
              <w:rPr>
                <w:caps/>
                <w:sz w:val="28"/>
                <w:szCs w:val="28"/>
              </w:rPr>
            </w:pPr>
            <w:r w:rsidRPr="00BB43CD">
              <w:rPr>
                <w:rFonts w:ascii="Times New Roman" w:hAnsi="Times New Roman"/>
                <w:spacing w:val="-3"/>
              </w:rPr>
              <w:t xml:space="preserve">Цель ОП </w:t>
            </w:r>
          </w:p>
        </w:tc>
        <w:tc>
          <w:tcPr>
            <w:tcW w:w="802" w:type="dxa"/>
          </w:tcPr>
          <w:p w:rsidR="00D23365" w:rsidRPr="00C83A00" w:rsidRDefault="009B1068" w:rsidP="00340EF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9B1068" w:rsidP="00DF72D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96" w:type="dxa"/>
          </w:tcPr>
          <w:p w:rsidR="00BA14F0" w:rsidRPr="00BA14F0" w:rsidRDefault="00BA14F0" w:rsidP="00BA14F0">
            <w:pPr>
              <w:autoSpaceDE w:val="0"/>
              <w:autoSpaceDN w:val="0"/>
              <w:adjustRightInd w:val="0"/>
              <w:ind w:left="33"/>
              <w:jc w:val="both"/>
            </w:pPr>
            <w:r w:rsidRPr="00BA14F0">
              <w:t>Характеристика профессиональной деятельности слушателя</w:t>
            </w:r>
          </w:p>
        </w:tc>
        <w:tc>
          <w:tcPr>
            <w:tcW w:w="802" w:type="dxa"/>
          </w:tcPr>
          <w:p w:rsidR="009B1068" w:rsidRDefault="009B1068" w:rsidP="0016039D">
            <w:pPr>
              <w:jc w:val="center"/>
              <w:rPr>
                <w:caps/>
                <w:sz w:val="28"/>
                <w:szCs w:val="28"/>
              </w:rPr>
            </w:pPr>
          </w:p>
          <w:p w:rsidR="00D23365" w:rsidRPr="00C83A00" w:rsidRDefault="009B1068" w:rsidP="00340EF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1E7FAF" w:rsidP="00DF72D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8196" w:type="dxa"/>
          </w:tcPr>
          <w:p w:rsidR="00D23365" w:rsidRPr="00BA14F0" w:rsidRDefault="00BA14F0" w:rsidP="00BA14F0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</w:rPr>
            </w:pPr>
            <w:r w:rsidRPr="00BA14F0">
              <w:t>Компетенции слушателя по повышению квалификации, формируемые в р</w:t>
            </w:r>
            <w:r w:rsidRPr="00BA14F0">
              <w:t>е</w:t>
            </w:r>
            <w:r w:rsidRPr="00BA14F0">
              <w:t xml:space="preserve">зультате освоения данной </w:t>
            </w:r>
            <w:r w:rsidR="0016039D" w:rsidRPr="00BA14F0">
              <w:t>ОП</w:t>
            </w:r>
          </w:p>
        </w:tc>
        <w:tc>
          <w:tcPr>
            <w:tcW w:w="802" w:type="dxa"/>
          </w:tcPr>
          <w:p w:rsidR="0016039D" w:rsidRDefault="0016039D" w:rsidP="0016039D">
            <w:pPr>
              <w:jc w:val="center"/>
              <w:rPr>
                <w:caps/>
                <w:sz w:val="28"/>
                <w:szCs w:val="28"/>
              </w:rPr>
            </w:pPr>
          </w:p>
          <w:p w:rsidR="0016039D" w:rsidRDefault="0016039D" w:rsidP="0016039D">
            <w:pPr>
              <w:jc w:val="center"/>
              <w:rPr>
                <w:caps/>
                <w:sz w:val="28"/>
                <w:szCs w:val="28"/>
              </w:rPr>
            </w:pPr>
          </w:p>
          <w:p w:rsidR="00D23365" w:rsidRPr="00C83A00" w:rsidRDefault="0016039D" w:rsidP="00340EF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2902B3" w:rsidP="00DF72D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8196" w:type="dxa"/>
          </w:tcPr>
          <w:p w:rsidR="00D23365" w:rsidRPr="00BB43CD" w:rsidRDefault="00BB43CD" w:rsidP="00DF72D4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  <w:sz w:val="28"/>
                <w:szCs w:val="28"/>
              </w:rPr>
            </w:pPr>
            <w:r w:rsidRPr="00BB43CD">
              <w:t>Документы, регламентирующие содержание и организацию образовательн</w:t>
            </w:r>
            <w:r w:rsidRPr="00BB43CD">
              <w:t>о</w:t>
            </w:r>
            <w:r w:rsidRPr="00BB43CD">
              <w:t>го процесса при реализации ОП</w:t>
            </w:r>
          </w:p>
        </w:tc>
        <w:tc>
          <w:tcPr>
            <w:tcW w:w="802" w:type="dxa"/>
          </w:tcPr>
          <w:p w:rsidR="00F14417" w:rsidRDefault="00F14417" w:rsidP="00F14417">
            <w:pPr>
              <w:jc w:val="center"/>
              <w:rPr>
                <w:caps/>
                <w:sz w:val="28"/>
                <w:szCs w:val="28"/>
              </w:rPr>
            </w:pPr>
          </w:p>
          <w:p w:rsidR="00F14417" w:rsidRPr="00C83A00" w:rsidRDefault="00F14417" w:rsidP="00C7152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7E0663" w:rsidP="00DF72D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8196" w:type="dxa"/>
          </w:tcPr>
          <w:p w:rsidR="00D23365" w:rsidRPr="00DC4171" w:rsidRDefault="00DC4171" w:rsidP="00DF72D4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  <w:sz w:val="28"/>
                <w:szCs w:val="28"/>
              </w:rPr>
            </w:pPr>
            <w:r w:rsidRPr="00DC4171">
              <w:t>Учебно-методические материалы, включая электронные и интернет-ресурсы  по всем видам занятий</w:t>
            </w:r>
          </w:p>
        </w:tc>
        <w:tc>
          <w:tcPr>
            <w:tcW w:w="802" w:type="dxa"/>
          </w:tcPr>
          <w:p w:rsidR="00DC4171" w:rsidRDefault="00DC4171" w:rsidP="00DC4171">
            <w:pPr>
              <w:jc w:val="center"/>
              <w:rPr>
                <w:caps/>
                <w:sz w:val="28"/>
                <w:szCs w:val="28"/>
              </w:rPr>
            </w:pPr>
          </w:p>
          <w:p w:rsidR="00D23365" w:rsidRPr="00C83A00" w:rsidRDefault="00DC4171" w:rsidP="00DC4171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895BDA" w:rsidP="00DF72D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8196" w:type="dxa"/>
          </w:tcPr>
          <w:p w:rsidR="00D23365" w:rsidRPr="00AB38F4" w:rsidRDefault="00AB38F4" w:rsidP="00DF72D4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</w:rPr>
            </w:pPr>
            <w:r w:rsidRPr="00AB38F4">
              <w:t>Материально-техническое обеспечение реализации ОП</w:t>
            </w:r>
          </w:p>
        </w:tc>
        <w:tc>
          <w:tcPr>
            <w:tcW w:w="802" w:type="dxa"/>
          </w:tcPr>
          <w:p w:rsidR="00D23365" w:rsidRPr="00C83A00" w:rsidRDefault="00D23365" w:rsidP="00AB38F4">
            <w:pPr>
              <w:jc w:val="center"/>
              <w:rPr>
                <w:caps/>
                <w:sz w:val="28"/>
                <w:szCs w:val="28"/>
              </w:rPr>
            </w:pPr>
            <w:r w:rsidRPr="00C83A00">
              <w:rPr>
                <w:caps/>
                <w:sz w:val="28"/>
                <w:szCs w:val="28"/>
              </w:rPr>
              <w:t>1</w:t>
            </w:r>
            <w:r w:rsidR="00AB38F4">
              <w:rPr>
                <w:caps/>
                <w:sz w:val="28"/>
                <w:szCs w:val="28"/>
              </w:rPr>
              <w:t>1</w:t>
            </w:r>
          </w:p>
        </w:tc>
      </w:tr>
      <w:tr w:rsidR="00AB38F4" w:rsidRPr="00C83A00" w:rsidTr="00340EF9">
        <w:tc>
          <w:tcPr>
            <w:tcW w:w="534" w:type="dxa"/>
          </w:tcPr>
          <w:p w:rsidR="00AB38F4" w:rsidRDefault="00AB38F4" w:rsidP="00DF72D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8196" w:type="dxa"/>
          </w:tcPr>
          <w:p w:rsidR="00AB38F4" w:rsidRPr="00AB38F4" w:rsidRDefault="00AB38F4" w:rsidP="00DF72D4">
            <w:pPr>
              <w:autoSpaceDE w:val="0"/>
              <w:autoSpaceDN w:val="0"/>
              <w:adjustRightInd w:val="0"/>
              <w:ind w:left="33"/>
              <w:jc w:val="both"/>
            </w:pPr>
            <w:r w:rsidRPr="00BE2153">
              <w:t>Другие нормативно-методические документы и материалы</w:t>
            </w:r>
          </w:p>
        </w:tc>
        <w:tc>
          <w:tcPr>
            <w:tcW w:w="802" w:type="dxa"/>
          </w:tcPr>
          <w:p w:rsidR="00AB38F4" w:rsidRPr="00C83A00" w:rsidRDefault="00AB38F4" w:rsidP="00AB38F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13</w:t>
            </w: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D23365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D23365" w:rsidRPr="00115AA2" w:rsidRDefault="004959B2" w:rsidP="00DF72D4">
            <w:pPr>
              <w:ind w:left="33" w:right="9"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 </w:t>
            </w:r>
            <w:r w:rsidR="00D23365" w:rsidRPr="004959B2">
              <w:t xml:space="preserve">ПРИЛОЖЕНИЕ </w:t>
            </w:r>
            <w:r w:rsidRPr="004959B2">
              <w:t>А</w:t>
            </w:r>
            <w:r w:rsidR="00BA14F0">
              <w:t>.</w:t>
            </w:r>
            <w:r w:rsidRPr="004959B2">
              <w:t xml:space="preserve"> Учебный план </w:t>
            </w:r>
            <w:r w:rsidR="00C824B0">
              <w:t xml:space="preserve">программы повышения квалификации </w:t>
            </w:r>
            <w:r w:rsidRPr="004959B2">
              <w:t>по направлению «Био-, энерго- и ресурсосберегающие технологии утилиз</w:t>
            </w:r>
            <w:r w:rsidRPr="004959B2">
              <w:t>а</w:t>
            </w:r>
            <w:r w:rsidRPr="004959B2">
              <w:t>ции органических отходов»</w:t>
            </w:r>
          </w:p>
        </w:tc>
        <w:tc>
          <w:tcPr>
            <w:tcW w:w="802" w:type="dxa"/>
          </w:tcPr>
          <w:p w:rsidR="004959B2" w:rsidRDefault="004959B2" w:rsidP="004959B2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4959B2" w:rsidRDefault="004959B2" w:rsidP="004959B2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D23365" w:rsidRPr="00C83A00" w:rsidRDefault="00D23365" w:rsidP="00C426E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4959B2">
              <w:rPr>
                <w:caps/>
                <w:sz w:val="28"/>
                <w:szCs w:val="28"/>
              </w:rPr>
              <w:t>4</w:t>
            </w:r>
          </w:p>
        </w:tc>
      </w:tr>
      <w:tr w:rsidR="004959B2" w:rsidRPr="000437BC" w:rsidTr="00340EF9">
        <w:tc>
          <w:tcPr>
            <w:tcW w:w="534" w:type="dxa"/>
          </w:tcPr>
          <w:p w:rsidR="004959B2" w:rsidRPr="000437BC" w:rsidRDefault="004959B2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4959B2" w:rsidRPr="000437BC" w:rsidRDefault="000437BC" w:rsidP="00DF72D4">
            <w:pPr>
              <w:ind w:left="459"/>
              <w:rPr>
                <w:sz w:val="28"/>
                <w:szCs w:val="28"/>
              </w:rPr>
            </w:pPr>
            <w:r w:rsidRPr="000437BC">
              <w:t>ПРИЛОЖЕНИЕ Б Календарный учебный график</w:t>
            </w:r>
          </w:p>
        </w:tc>
        <w:tc>
          <w:tcPr>
            <w:tcW w:w="802" w:type="dxa"/>
          </w:tcPr>
          <w:p w:rsidR="004959B2" w:rsidRPr="000437BC" w:rsidRDefault="000437BC" w:rsidP="00340EF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16</w:t>
            </w:r>
          </w:p>
        </w:tc>
      </w:tr>
      <w:tr w:rsidR="004959B2" w:rsidRPr="00C83A00" w:rsidTr="00340EF9">
        <w:tc>
          <w:tcPr>
            <w:tcW w:w="534" w:type="dxa"/>
          </w:tcPr>
          <w:p w:rsidR="004959B2" w:rsidRPr="00C83A00" w:rsidRDefault="004959B2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4959B2" w:rsidRPr="00D72057" w:rsidRDefault="001F0C5F" w:rsidP="00DF72D4">
            <w:pPr>
              <w:ind w:firstLine="459"/>
              <w:rPr>
                <w:b/>
                <w:sz w:val="28"/>
                <w:szCs w:val="28"/>
              </w:rPr>
            </w:pPr>
            <w:r w:rsidRPr="001F0C5F">
              <w:t>ПРИЛОЖЕНИЕ В</w:t>
            </w:r>
            <w:r w:rsidR="00C824B0">
              <w:t xml:space="preserve"> </w:t>
            </w:r>
            <w:r w:rsidRPr="001F0C5F">
              <w:t>Рабочая программа дисциплины «Экологическое з</w:t>
            </w:r>
            <w:r w:rsidRPr="001F0C5F">
              <w:t>а</w:t>
            </w:r>
            <w:r w:rsidRPr="001F0C5F">
              <w:t>конодательство Российской Федерации; нормативные и методические мат</w:t>
            </w:r>
            <w:r w:rsidRPr="001F0C5F">
              <w:t>е</w:t>
            </w:r>
            <w:r w:rsidRPr="001F0C5F">
              <w:t>риалы по охране окружающей среды и рациональному использованию пр</w:t>
            </w:r>
            <w:r w:rsidRPr="001F0C5F">
              <w:t>и</w:t>
            </w:r>
            <w:r w:rsidRPr="001F0C5F">
              <w:t>родных ресурсов»</w:t>
            </w:r>
          </w:p>
        </w:tc>
        <w:tc>
          <w:tcPr>
            <w:tcW w:w="802" w:type="dxa"/>
          </w:tcPr>
          <w:p w:rsidR="004959B2" w:rsidRDefault="004959B2" w:rsidP="001F3852">
            <w:pPr>
              <w:jc w:val="center"/>
              <w:rPr>
                <w:caps/>
                <w:sz w:val="28"/>
                <w:szCs w:val="28"/>
              </w:rPr>
            </w:pPr>
          </w:p>
          <w:p w:rsidR="001F3852" w:rsidRDefault="001F3852" w:rsidP="00340EF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1F0C5F" w:rsidRDefault="001F0C5F" w:rsidP="00340EF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18</w:t>
            </w:r>
          </w:p>
        </w:tc>
      </w:tr>
      <w:tr w:rsidR="004959B2" w:rsidRPr="00C83A00" w:rsidTr="00340EF9">
        <w:tc>
          <w:tcPr>
            <w:tcW w:w="534" w:type="dxa"/>
          </w:tcPr>
          <w:p w:rsidR="004959B2" w:rsidRPr="00C83A00" w:rsidRDefault="004959B2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4959B2" w:rsidRPr="00D72057" w:rsidRDefault="00994067" w:rsidP="00DF72D4">
            <w:pPr>
              <w:ind w:firstLine="459"/>
              <w:rPr>
                <w:b/>
                <w:sz w:val="28"/>
                <w:szCs w:val="28"/>
              </w:rPr>
            </w:pPr>
            <w:r w:rsidRPr="00155F34">
              <w:t>ПРИЛОЖЕНИЕ</w:t>
            </w:r>
            <w:r w:rsidR="00155F34" w:rsidRPr="00155F34">
              <w:t xml:space="preserve"> Г  Рабочая программа дисциплины «Порядок учета данных и составления отчетности по охране окружающей среды»</w:t>
            </w:r>
          </w:p>
        </w:tc>
        <w:tc>
          <w:tcPr>
            <w:tcW w:w="802" w:type="dxa"/>
          </w:tcPr>
          <w:p w:rsidR="00155F34" w:rsidRPr="00155F34" w:rsidRDefault="00155F34" w:rsidP="00155F34">
            <w:pPr>
              <w:jc w:val="center"/>
              <w:rPr>
                <w:caps/>
                <w:sz w:val="16"/>
                <w:szCs w:val="16"/>
              </w:rPr>
            </w:pPr>
          </w:p>
          <w:p w:rsidR="004959B2" w:rsidRDefault="00155F34" w:rsidP="00340EF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21</w:t>
            </w:r>
          </w:p>
        </w:tc>
      </w:tr>
      <w:tr w:rsidR="009A496A" w:rsidRPr="00C83A00" w:rsidTr="00340EF9">
        <w:tc>
          <w:tcPr>
            <w:tcW w:w="534" w:type="dxa"/>
          </w:tcPr>
          <w:p w:rsidR="009A496A" w:rsidRPr="00C83A00" w:rsidRDefault="009A496A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9A496A" w:rsidRPr="00155F34" w:rsidRDefault="00994067" w:rsidP="00DF72D4">
            <w:pPr>
              <w:ind w:firstLine="459"/>
            </w:pPr>
            <w:r w:rsidRPr="00994067">
              <w:t>ПРИЛОЖЕНИЕ Д   Рабочая программа дисциплины «Основы природ</w:t>
            </w:r>
            <w:r w:rsidRPr="00994067">
              <w:t>о</w:t>
            </w:r>
            <w:r w:rsidRPr="00994067">
              <w:t>охранных биотехнологий»</w:t>
            </w:r>
          </w:p>
        </w:tc>
        <w:tc>
          <w:tcPr>
            <w:tcW w:w="802" w:type="dxa"/>
          </w:tcPr>
          <w:p w:rsidR="009A496A" w:rsidRDefault="009A496A" w:rsidP="00155F34">
            <w:pPr>
              <w:jc w:val="center"/>
              <w:rPr>
                <w:caps/>
                <w:sz w:val="16"/>
                <w:szCs w:val="16"/>
              </w:rPr>
            </w:pPr>
          </w:p>
          <w:p w:rsidR="00FE5DC9" w:rsidRPr="00155F34" w:rsidRDefault="00FE5DC9" w:rsidP="001D52DB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E5DC9">
              <w:rPr>
                <w:caps/>
                <w:sz w:val="28"/>
                <w:szCs w:val="28"/>
              </w:rPr>
              <w:t>24</w:t>
            </w:r>
          </w:p>
        </w:tc>
      </w:tr>
      <w:tr w:rsidR="009A496A" w:rsidRPr="00C83A00" w:rsidTr="00340EF9">
        <w:tc>
          <w:tcPr>
            <w:tcW w:w="534" w:type="dxa"/>
          </w:tcPr>
          <w:p w:rsidR="009A496A" w:rsidRPr="00C83A00" w:rsidRDefault="009A496A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9A496A" w:rsidRPr="00155F34" w:rsidRDefault="001D52DB" w:rsidP="00DF72D4">
            <w:pPr>
              <w:ind w:firstLine="600"/>
            </w:pPr>
            <w:r w:rsidRPr="001D52DB">
              <w:t>ПРИЛОЖЕНИЕ Е</w:t>
            </w:r>
            <w:r w:rsidR="00C824B0">
              <w:t xml:space="preserve"> </w:t>
            </w:r>
            <w:r w:rsidRPr="001D52DB">
              <w:t>Рабочая программа дисциплины «Технологические режимы природоохранных объектов»</w:t>
            </w:r>
          </w:p>
        </w:tc>
        <w:tc>
          <w:tcPr>
            <w:tcW w:w="802" w:type="dxa"/>
          </w:tcPr>
          <w:p w:rsidR="009A496A" w:rsidRDefault="009A496A" w:rsidP="00155F34">
            <w:pPr>
              <w:jc w:val="center"/>
              <w:rPr>
                <w:caps/>
                <w:sz w:val="16"/>
                <w:szCs w:val="16"/>
              </w:rPr>
            </w:pPr>
          </w:p>
          <w:p w:rsidR="001D52DB" w:rsidRPr="001D52DB" w:rsidRDefault="001D52DB" w:rsidP="0061211E">
            <w:pPr>
              <w:spacing w:line="360" w:lineRule="auto"/>
              <w:jc w:val="center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27</w:t>
            </w:r>
          </w:p>
        </w:tc>
      </w:tr>
      <w:tr w:rsidR="009A496A" w:rsidRPr="00C83A00" w:rsidTr="00340EF9">
        <w:tc>
          <w:tcPr>
            <w:tcW w:w="534" w:type="dxa"/>
          </w:tcPr>
          <w:p w:rsidR="009A496A" w:rsidRPr="00C83A00" w:rsidRDefault="009A496A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9A496A" w:rsidRPr="0061211E" w:rsidRDefault="0061211E" w:rsidP="00DF72D4">
            <w:pPr>
              <w:ind w:firstLine="459"/>
            </w:pPr>
            <w:r w:rsidRPr="0061211E">
              <w:t>ПРИЛОЖЕНИЕ Ж  Рабочая программа дисциплины «Правила охраны окружающей среды, промышленной и специальной безопасности»</w:t>
            </w:r>
          </w:p>
        </w:tc>
        <w:tc>
          <w:tcPr>
            <w:tcW w:w="802" w:type="dxa"/>
          </w:tcPr>
          <w:p w:rsidR="009A496A" w:rsidRDefault="009A496A" w:rsidP="00155F34">
            <w:pPr>
              <w:jc w:val="center"/>
              <w:rPr>
                <w:caps/>
                <w:sz w:val="16"/>
                <w:szCs w:val="16"/>
              </w:rPr>
            </w:pPr>
          </w:p>
          <w:p w:rsidR="0061211E" w:rsidRPr="0061211E" w:rsidRDefault="0061211E" w:rsidP="0061211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30</w:t>
            </w:r>
          </w:p>
        </w:tc>
      </w:tr>
      <w:tr w:rsidR="004D0524" w:rsidRPr="00C83A00" w:rsidTr="00340EF9">
        <w:tc>
          <w:tcPr>
            <w:tcW w:w="534" w:type="dxa"/>
          </w:tcPr>
          <w:p w:rsidR="004D0524" w:rsidRPr="00C83A00" w:rsidRDefault="004D0524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4D0524" w:rsidRPr="0061211E" w:rsidRDefault="000E74EC" w:rsidP="00DF72D4">
            <w:pPr>
              <w:ind w:firstLine="459"/>
            </w:pPr>
            <w:r w:rsidRPr="007543AE">
              <w:t>ПРИЛОЖЕНИЕ З  Рабочая программа дисциплины «Охрана труда и</w:t>
            </w:r>
            <w:r w:rsidRPr="007543AE">
              <w:rPr>
                <w:rFonts w:eastAsia="Times New Roman"/>
                <w:color w:val="000000"/>
              </w:rPr>
              <w:t xml:space="preserve"> т</w:t>
            </w:r>
            <w:r w:rsidRPr="007543AE">
              <w:t>ехнологические регламенты в организациях сельскохозяйственного сект</w:t>
            </w:r>
            <w:r w:rsidRPr="007543AE">
              <w:t>о</w:t>
            </w:r>
            <w:r w:rsidRPr="007543AE">
              <w:t>ра»</w:t>
            </w:r>
          </w:p>
        </w:tc>
        <w:tc>
          <w:tcPr>
            <w:tcW w:w="802" w:type="dxa"/>
          </w:tcPr>
          <w:p w:rsidR="004D0524" w:rsidRDefault="004D0524" w:rsidP="00155F34">
            <w:pPr>
              <w:jc w:val="center"/>
              <w:rPr>
                <w:caps/>
                <w:sz w:val="32"/>
                <w:szCs w:val="32"/>
              </w:rPr>
            </w:pPr>
          </w:p>
          <w:p w:rsidR="000E74EC" w:rsidRPr="000E74EC" w:rsidRDefault="000E74EC" w:rsidP="000E74EC">
            <w:pPr>
              <w:spacing w:line="480" w:lineRule="auto"/>
              <w:jc w:val="center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3</w:t>
            </w:r>
            <w:r w:rsidR="00BA14F0">
              <w:rPr>
                <w:caps/>
                <w:sz w:val="32"/>
                <w:szCs w:val="32"/>
              </w:rPr>
              <w:t>3</w:t>
            </w:r>
          </w:p>
        </w:tc>
      </w:tr>
      <w:tr w:rsidR="001816D9" w:rsidRPr="00C83A00" w:rsidTr="00340EF9">
        <w:tc>
          <w:tcPr>
            <w:tcW w:w="534" w:type="dxa"/>
          </w:tcPr>
          <w:p w:rsidR="001816D9" w:rsidRPr="00C83A00" w:rsidRDefault="001816D9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1816D9" w:rsidRPr="007543AE" w:rsidRDefault="001816D9" w:rsidP="00DF72D4">
            <w:pPr>
              <w:pStyle w:val="af6"/>
              <w:ind w:hanging="261"/>
            </w:pPr>
            <w:r w:rsidRPr="001816D9">
              <w:rPr>
                <w:sz w:val="24"/>
                <w:szCs w:val="24"/>
              </w:rPr>
              <w:t>ПРИЛОЖЕНИЕ И  Рабочая прог</w:t>
            </w:r>
            <w:r w:rsidR="00E11B91">
              <w:rPr>
                <w:sz w:val="24"/>
                <w:szCs w:val="24"/>
              </w:rPr>
              <w:t>рамма «Стажировки</w:t>
            </w:r>
            <w:r w:rsidRPr="001816D9">
              <w:rPr>
                <w:sz w:val="24"/>
                <w:szCs w:val="24"/>
              </w:rPr>
              <w:t>»</w:t>
            </w:r>
          </w:p>
        </w:tc>
        <w:tc>
          <w:tcPr>
            <w:tcW w:w="802" w:type="dxa"/>
          </w:tcPr>
          <w:p w:rsidR="001816D9" w:rsidRDefault="001816D9" w:rsidP="00155F34">
            <w:pPr>
              <w:jc w:val="center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37</w:t>
            </w:r>
          </w:p>
        </w:tc>
      </w:tr>
      <w:tr w:rsidR="001816D9" w:rsidRPr="00C83A00" w:rsidTr="00340EF9">
        <w:tc>
          <w:tcPr>
            <w:tcW w:w="534" w:type="dxa"/>
          </w:tcPr>
          <w:p w:rsidR="001816D9" w:rsidRPr="00C83A00" w:rsidRDefault="001816D9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1816D9" w:rsidRPr="007543AE" w:rsidRDefault="001816D9" w:rsidP="00DF72D4">
            <w:pPr>
              <w:ind w:firstLine="459"/>
            </w:pPr>
          </w:p>
        </w:tc>
        <w:tc>
          <w:tcPr>
            <w:tcW w:w="802" w:type="dxa"/>
          </w:tcPr>
          <w:p w:rsidR="001816D9" w:rsidRDefault="001816D9" w:rsidP="00155F34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D23365" w:rsidRPr="00C83A00" w:rsidTr="00340EF9">
        <w:tc>
          <w:tcPr>
            <w:tcW w:w="534" w:type="dxa"/>
          </w:tcPr>
          <w:p w:rsidR="00D23365" w:rsidRPr="00C83A00" w:rsidRDefault="00D23365" w:rsidP="00DF72D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196" w:type="dxa"/>
          </w:tcPr>
          <w:p w:rsidR="00D23365" w:rsidRDefault="00D23365" w:rsidP="00DF72D4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  <w:sz w:val="28"/>
                <w:szCs w:val="28"/>
              </w:rPr>
            </w:pPr>
          </w:p>
          <w:p w:rsidR="00DF72D4" w:rsidRDefault="00DF72D4" w:rsidP="00DF72D4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  <w:sz w:val="28"/>
                <w:szCs w:val="28"/>
              </w:rPr>
            </w:pPr>
          </w:p>
          <w:p w:rsidR="00DF72D4" w:rsidRPr="00C83A00" w:rsidRDefault="00DF72D4" w:rsidP="00DF72D4">
            <w:pPr>
              <w:autoSpaceDE w:val="0"/>
              <w:autoSpaceDN w:val="0"/>
              <w:adjustRightInd w:val="0"/>
              <w:ind w:left="33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02" w:type="dxa"/>
          </w:tcPr>
          <w:p w:rsidR="00D23365" w:rsidRPr="00C83A00" w:rsidRDefault="00D23365" w:rsidP="001816D9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5256AC" w:rsidRPr="00C824B0" w:rsidRDefault="000E1957" w:rsidP="005256AC">
      <w:pPr>
        <w:pStyle w:val="Default"/>
        <w:jc w:val="both"/>
        <w:rPr>
          <w:bCs/>
          <w:iCs/>
          <w:sz w:val="28"/>
          <w:szCs w:val="28"/>
        </w:rPr>
      </w:pPr>
      <w:r w:rsidRPr="00C824B0">
        <w:rPr>
          <w:bCs/>
          <w:iCs/>
          <w:sz w:val="28"/>
          <w:szCs w:val="28"/>
        </w:rPr>
        <w:lastRenderedPageBreak/>
        <w:tab/>
      </w:r>
      <w:r w:rsidR="00A36753" w:rsidRPr="00C824B0">
        <w:rPr>
          <w:bCs/>
          <w:iCs/>
          <w:sz w:val="28"/>
          <w:szCs w:val="28"/>
        </w:rPr>
        <w:t>Программа</w:t>
      </w:r>
      <w:r w:rsidR="00DF72D4" w:rsidRPr="00C824B0">
        <w:rPr>
          <w:bCs/>
          <w:iCs/>
          <w:sz w:val="28"/>
          <w:szCs w:val="28"/>
        </w:rPr>
        <w:t xml:space="preserve"> </w:t>
      </w:r>
      <w:r w:rsidR="00507E3D" w:rsidRPr="00C824B0">
        <w:rPr>
          <w:sz w:val="28"/>
          <w:szCs w:val="28"/>
        </w:rPr>
        <w:t xml:space="preserve">повышения квалификации </w:t>
      </w:r>
      <w:r w:rsidR="00A36753" w:rsidRPr="00C824B0">
        <w:rPr>
          <w:bCs/>
          <w:iCs/>
          <w:sz w:val="28"/>
          <w:szCs w:val="28"/>
        </w:rPr>
        <w:t>«</w:t>
      </w:r>
      <w:r w:rsidR="009D6F75" w:rsidRPr="00C824B0">
        <w:rPr>
          <w:b/>
          <w:i/>
          <w:sz w:val="28"/>
          <w:szCs w:val="28"/>
          <w:u w:val="single"/>
        </w:rPr>
        <w:t>Био-, энерго- и ресурсосбер</w:t>
      </w:r>
      <w:r w:rsidR="009D6F75" w:rsidRPr="00C824B0">
        <w:rPr>
          <w:b/>
          <w:i/>
          <w:sz w:val="28"/>
          <w:szCs w:val="28"/>
          <w:u w:val="single"/>
        </w:rPr>
        <w:t>е</w:t>
      </w:r>
      <w:r w:rsidR="009D6F75" w:rsidRPr="00C824B0">
        <w:rPr>
          <w:b/>
          <w:i/>
          <w:sz w:val="28"/>
          <w:szCs w:val="28"/>
          <w:u w:val="single"/>
        </w:rPr>
        <w:t>гающие технологии утилизации органических отходов</w:t>
      </w:r>
      <w:r w:rsidR="00A36753" w:rsidRPr="00C824B0">
        <w:rPr>
          <w:bCs/>
          <w:iCs/>
          <w:sz w:val="28"/>
          <w:szCs w:val="28"/>
        </w:rPr>
        <w:t>»</w:t>
      </w:r>
      <w:r w:rsidR="00305106" w:rsidRPr="00C824B0">
        <w:rPr>
          <w:bCs/>
          <w:iCs/>
          <w:sz w:val="28"/>
          <w:szCs w:val="28"/>
        </w:rPr>
        <w:t>,</w:t>
      </w:r>
      <w:r w:rsidR="00C824B0">
        <w:rPr>
          <w:bCs/>
          <w:iCs/>
          <w:sz w:val="28"/>
          <w:szCs w:val="28"/>
        </w:rPr>
        <w:t xml:space="preserve"> </w:t>
      </w:r>
      <w:r w:rsidR="00EF1653" w:rsidRPr="00C824B0">
        <w:rPr>
          <w:bCs/>
          <w:iCs/>
          <w:sz w:val="28"/>
          <w:szCs w:val="28"/>
        </w:rPr>
        <w:t>реализуемая ф</w:t>
      </w:r>
      <w:r w:rsidR="00EF1653" w:rsidRPr="00C824B0">
        <w:rPr>
          <w:bCs/>
          <w:iCs/>
          <w:sz w:val="28"/>
          <w:szCs w:val="28"/>
        </w:rPr>
        <w:t>е</w:t>
      </w:r>
      <w:r w:rsidR="00EF1653" w:rsidRPr="00C824B0">
        <w:rPr>
          <w:bCs/>
          <w:iCs/>
          <w:sz w:val="28"/>
          <w:szCs w:val="28"/>
        </w:rPr>
        <w:t>деральным государственным образовательным учреждением высшего пр</w:t>
      </w:r>
      <w:r w:rsidR="00EF1653" w:rsidRPr="00C824B0">
        <w:rPr>
          <w:bCs/>
          <w:iCs/>
          <w:sz w:val="28"/>
          <w:szCs w:val="28"/>
        </w:rPr>
        <w:t>о</w:t>
      </w:r>
      <w:r w:rsidR="00EF1653" w:rsidRPr="00C824B0">
        <w:rPr>
          <w:bCs/>
          <w:iCs/>
          <w:sz w:val="28"/>
          <w:szCs w:val="28"/>
        </w:rPr>
        <w:t>фессионального образования «Ижевская</w:t>
      </w:r>
      <w:r w:rsidR="00DF72D4" w:rsidRPr="00C824B0">
        <w:rPr>
          <w:bCs/>
          <w:iCs/>
          <w:sz w:val="28"/>
          <w:szCs w:val="28"/>
        </w:rPr>
        <w:t xml:space="preserve"> </w:t>
      </w:r>
      <w:r w:rsidR="00EF1653" w:rsidRPr="00C824B0">
        <w:rPr>
          <w:bCs/>
          <w:iCs/>
          <w:sz w:val="28"/>
          <w:szCs w:val="28"/>
        </w:rPr>
        <w:t>государственная сельскохозя</w:t>
      </w:r>
      <w:r w:rsidR="00EF1653" w:rsidRPr="00C824B0">
        <w:rPr>
          <w:bCs/>
          <w:iCs/>
          <w:sz w:val="28"/>
          <w:szCs w:val="28"/>
        </w:rPr>
        <w:t>й</w:t>
      </w:r>
      <w:r w:rsidR="00EF1653" w:rsidRPr="00C824B0">
        <w:rPr>
          <w:bCs/>
          <w:iCs/>
          <w:sz w:val="28"/>
          <w:szCs w:val="28"/>
        </w:rPr>
        <w:t>ственная академия» (далее ФГБОУ ВО</w:t>
      </w:r>
      <w:r w:rsidR="00EF1653" w:rsidRPr="00C824B0">
        <w:rPr>
          <w:bCs/>
          <w:iCs/>
          <w:sz w:val="28"/>
          <w:szCs w:val="28"/>
        </w:rPr>
        <w:br/>
        <w:t>Ижевская ГСХА),</w:t>
      </w:r>
      <w:r w:rsidR="00C824B0">
        <w:rPr>
          <w:bCs/>
          <w:iCs/>
          <w:sz w:val="28"/>
          <w:szCs w:val="28"/>
        </w:rPr>
        <w:t xml:space="preserve"> </w:t>
      </w:r>
      <w:r w:rsidR="00305106" w:rsidRPr="00C824B0">
        <w:rPr>
          <w:bCs/>
          <w:iCs/>
          <w:sz w:val="28"/>
          <w:szCs w:val="28"/>
        </w:rPr>
        <w:t>представляет собой систему документов, разработанную и утвержденную высшим учебным заведением с учетом</w:t>
      </w:r>
      <w:r w:rsidR="005256AC" w:rsidRPr="00C824B0">
        <w:rPr>
          <w:bCs/>
          <w:iCs/>
          <w:sz w:val="28"/>
          <w:szCs w:val="28"/>
        </w:rPr>
        <w:t>:</w:t>
      </w:r>
    </w:p>
    <w:p w:rsidR="005256AC" w:rsidRPr="00C824B0" w:rsidRDefault="005256AC" w:rsidP="005256AC">
      <w:pPr>
        <w:pStyle w:val="Default"/>
        <w:jc w:val="both"/>
        <w:rPr>
          <w:bCs/>
          <w:iCs/>
          <w:sz w:val="28"/>
          <w:szCs w:val="28"/>
        </w:rPr>
      </w:pPr>
      <w:r w:rsidRPr="00C824B0">
        <w:rPr>
          <w:bCs/>
          <w:iCs/>
          <w:sz w:val="28"/>
          <w:szCs w:val="28"/>
        </w:rPr>
        <w:tab/>
        <w:t xml:space="preserve">- </w:t>
      </w:r>
      <w:r w:rsidR="00305106" w:rsidRPr="00C824B0">
        <w:rPr>
          <w:bCs/>
          <w:iCs/>
          <w:sz w:val="28"/>
          <w:szCs w:val="28"/>
        </w:rPr>
        <w:t xml:space="preserve"> потребностей регионального рынка труда, </w:t>
      </w:r>
    </w:p>
    <w:p w:rsidR="005256AC" w:rsidRPr="00C824B0" w:rsidRDefault="005256AC" w:rsidP="005256AC">
      <w:pPr>
        <w:pStyle w:val="Default"/>
        <w:jc w:val="both"/>
        <w:rPr>
          <w:bCs/>
          <w:iCs/>
          <w:sz w:val="28"/>
          <w:szCs w:val="28"/>
        </w:rPr>
      </w:pPr>
      <w:r w:rsidRPr="00C824B0">
        <w:rPr>
          <w:bCs/>
          <w:iCs/>
          <w:sz w:val="28"/>
          <w:szCs w:val="28"/>
        </w:rPr>
        <w:tab/>
        <w:t xml:space="preserve">- </w:t>
      </w:r>
      <w:r w:rsidR="001B5146" w:rsidRPr="00C824B0">
        <w:rPr>
          <w:bCs/>
          <w:iCs/>
          <w:sz w:val="28"/>
          <w:szCs w:val="28"/>
        </w:rPr>
        <w:t>требований Порядка организации и осуществления образовательной деятельности по дополнительным образовательным программам, утвержде</w:t>
      </w:r>
      <w:r w:rsidR="001B5146" w:rsidRPr="00C824B0">
        <w:rPr>
          <w:bCs/>
          <w:iCs/>
          <w:sz w:val="28"/>
          <w:szCs w:val="28"/>
        </w:rPr>
        <w:t>н</w:t>
      </w:r>
      <w:r w:rsidR="001B5146" w:rsidRPr="00C824B0">
        <w:rPr>
          <w:bCs/>
          <w:iCs/>
          <w:sz w:val="28"/>
          <w:szCs w:val="28"/>
        </w:rPr>
        <w:t>ного приказом Минобрнауки России от 01.</w:t>
      </w:r>
      <w:r w:rsidR="001F7DE9" w:rsidRPr="00C824B0">
        <w:rPr>
          <w:bCs/>
          <w:iCs/>
          <w:sz w:val="28"/>
          <w:szCs w:val="28"/>
        </w:rPr>
        <w:t>07.20</w:t>
      </w:r>
      <w:r w:rsidR="001B5146" w:rsidRPr="00C824B0">
        <w:rPr>
          <w:bCs/>
          <w:iCs/>
          <w:sz w:val="28"/>
          <w:szCs w:val="28"/>
        </w:rPr>
        <w:t>13 г. №499</w:t>
      </w:r>
      <w:r w:rsidR="001F7DE9" w:rsidRPr="00C824B0">
        <w:rPr>
          <w:bCs/>
          <w:iCs/>
          <w:sz w:val="28"/>
          <w:szCs w:val="28"/>
        </w:rPr>
        <w:t xml:space="preserve">, </w:t>
      </w:r>
    </w:p>
    <w:p w:rsidR="005256AC" w:rsidRPr="00C824B0" w:rsidRDefault="005256AC" w:rsidP="005256AC">
      <w:pPr>
        <w:pStyle w:val="Default"/>
        <w:jc w:val="both"/>
        <w:rPr>
          <w:bCs/>
          <w:iCs/>
          <w:sz w:val="28"/>
          <w:szCs w:val="28"/>
        </w:rPr>
      </w:pPr>
      <w:r w:rsidRPr="00C824B0">
        <w:rPr>
          <w:bCs/>
          <w:iCs/>
          <w:sz w:val="28"/>
          <w:szCs w:val="28"/>
        </w:rPr>
        <w:tab/>
        <w:t xml:space="preserve">- </w:t>
      </w:r>
      <w:r w:rsidR="001F7DE9" w:rsidRPr="00C824B0">
        <w:rPr>
          <w:bCs/>
          <w:iCs/>
          <w:sz w:val="28"/>
          <w:szCs w:val="28"/>
        </w:rPr>
        <w:t xml:space="preserve">приказа Минобрнауки России от 29.03.2019 г. №178, </w:t>
      </w:r>
    </w:p>
    <w:p w:rsidR="005256AC" w:rsidRPr="00C824B0" w:rsidRDefault="005256AC" w:rsidP="005256AC">
      <w:pPr>
        <w:pStyle w:val="Default"/>
        <w:jc w:val="both"/>
        <w:rPr>
          <w:bCs/>
          <w:iCs/>
          <w:sz w:val="28"/>
          <w:szCs w:val="28"/>
        </w:rPr>
      </w:pPr>
      <w:r w:rsidRPr="00C824B0">
        <w:rPr>
          <w:bCs/>
          <w:iCs/>
          <w:sz w:val="28"/>
          <w:szCs w:val="28"/>
        </w:rPr>
        <w:tab/>
        <w:t xml:space="preserve">- </w:t>
      </w:r>
      <w:r w:rsidR="00305106" w:rsidRPr="00C824B0">
        <w:rPr>
          <w:bCs/>
          <w:iCs/>
          <w:sz w:val="28"/>
          <w:szCs w:val="28"/>
        </w:rPr>
        <w:t>требований федеральных органов исполнительной власти и соотве</w:t>
      </w:r>
      <w:r w:rsidR="00305106" w:rsidRPr="00C824B0">
        <w:rPr>
          <w:bCs/>
          <w:iCs/>
          <w:sz w:val="28"/>
          <w:szCs w:val="28"/>
        </w:rPr>
        <w:t>т</w:t>
      </w:r>
      <w:r w:rsidR="00305106" w:rsidRPr="00C824B0">
        <w:rPr>
          <w:bCs/>
          <w:iCs/>
          <w:sz w:val="28"/>
          <w:szCs w:val="28"/>
        </w:rPr>
        <w:t>ствующих отраслевых требований</w:t>
      </w:r>
      <w:r w:rsidR="00507E3D" w:rsidRPr="00C824B0">
        <w:rPr>
          <w:bCs/>
          <w:iCs/>
          <w:sz w:val="28"/>
          <w:szCs w:val="28"/>
        </w:rPr>
        <w:t>,</w:t>
      </w:r>
    </w:p>
    <w:p w:rsidR="005256AC" w:rsidRPr="00C824B0" w:rsidRDefault="005256AC" w:rsidP="005256AC">
      <w:pPr>
        <w:pStyle w:val="Default"/>
        <w:jc w:val="both"/>
        <w:rPr>
          <w:sz w:val="28"/>
          <w:szCs w:val="28"/>
        </w:rPr>
      </w:pPr>
      <w:r w:rsidRPr="00C824B0">
        <w:rPr>
          <w:bCs/>
          <w:iCs/>
          <w:sz w:val="28"/>
          <w:szCs w:val="28"/>
        </w:rPr>
        <w:tab/>
        <w:t xml:space="preserve">- </w:t>
      </w:r>
      <w:r w:rsidR="001F7DE9" w:rsidRPr="00C824B0">
        <w:rPr>
          <w:bCs/>
          <w:iCs/>
          <w:sz w:val="28"/>
          <w:szCs w:val="28"/>
        </w:rPr>
        <w:t>прогноза научно-технологического развития Российской Федерации до 2030 г.</w:t>
      </w:r>
      <w:r w:rsidR="00507E3D" w:rsidRPr="00C824B0">
        <w:rPr>
          <w:bCs/>
          <w:iCs/>
          <w:sz w:val="28"/>
          <w:szCs w:val="28"/>
        </w:rPr>
        <w:t>,</w:t>
      </w:r>
      <w:r w:rsidRPr="00C824B0">
        <w:rPr>
          <w:sz w:val="28"/>
          <w:szCs w:val="28"/>
        </w:rPr>
        <w:tab/>
      </w:r>
    </w:p>
    <w:p w:rsidR="005256AC" w:rsidRPr="00C824B0" w:rsidRDefault="005256AC" w:rsidP="00507E3D">
      <w:pPr>
        <w:contextualSpacing/>
        <w:jc w:val="both"/>
        <w:rPr>
          <w:b/>
          <w:sz w:val="28"/>
          <w:szCs w:val="28"/>
          <w:u w:val="single"/>
        </w:rPr>
      </w:pPr>
      <w:r w:rsidRPr="00C824B0">
        <w:rPr>
          <w:sz w:val="28"/>
          <w:szCs w:val="28"/>
        </w:rPr>
        <w:tab/>
        <w:t>-</w:t>
      </w:r>
      <w:r w:rsidR="00C824B0">
        <w:rPr>
          <w:sz w:val="28"/>
          <w:szCs w:val="28"/>
        </w:rPr>
        <w:t xml:space="preserve"> </w:t>
      </w:r>
      <w:r w:rsidR="00507E3D" w:rsidRPr="00C824B0">
        <w:rPr>
          <w:sz w:val="28"/>
          <w:szCs w:val="28"/>
        </w:rPr>
        <w:t>трудовых функций в</w:t>
      </w:r>
      <w:r w:rsidR="00DF72D4" w:rsidRPr="00C824B0">
        <w:rPr>
          <w:sz w:val="28"/>
          <w:szCs w:val="28"/>
        </w:rPr>
        <w:t xml:space="preserve"> </w:t>
      </w:r>
      <w:r w:rsidR="00507E3D" w:rsidRPr="00C824B0">
        <w:rPr>
          <w:sz w:val="28"/>
          <w:szCs w:val="28"/>
        </w:rPr>
        <w:t>рамках профессионального стандарта</w:t>
      </w:r>
      <w:r w:rsidR="00C824B0">
        <w:rPr>
          <w:sz w:val="28"/>
          <w:szCs w:val="28"/>
        </w:rPr>
        <w:t xml:space="preserve"> </w:t>
      </w:r>
      <w:r w:rsidR="00507E3D" w:rsidRPr="00C824B0">
        <w:rPr>
          <w:sz w:val="28"/>
          <w:szCs w:val="28"/>
        </w:rPr>
        <w:t>«</w:t>
      </w:r>
      <w:r w:rsidR="00507E3D" w:rsidRPr="00C824B0">
        <w:rPr>
          <w:sz w:val="28"/>
          <w:szCs w:val="28"/>
          <w:lang w:eastAsia="en-US"/>
        </w:rPr>
        <w:t>Специ</w:t>
      </w:r>
      <w:r w:rsidR="00507E3D" w:rsidRPr="00C824B0">
        <w:rPr>
          <w:sz w:val="28"/>
          <w:szCs w:val="28"/>
          <w:lang w:eastAsia="en-US"/>
        </w:rPr>
        <w:t>а</w:t>
      </w:r>
      <w:r w:rsidR="00507E3D" w:rsidRPr="00C824B0">
        <w:rPr>
          <w:sz w:val="28"/>
          <w:szCs w:val="28"/>
          <w:lang w:eastAsia="en-US"/>
        </w:rPr>
        <w:t>лист – технолог в области природоохранных (экологических) биотехнол</w:t>
      </w:r>
      <w:r w:rsidR="00507E3D" w:rsidRPr="00C824B0">
        <w:rPr>
          <w:sz w:val="28"/>
          <w:szCs w:val="28"/>
          <w:lang w:eastAsia="en-US"/>
        </w:rPr>
        <w:t>о</w:t>
      </w:r>
      <w:r w:rsidR="00507E3D" w:rsidRPr="00C824B0">
        <w:rPr>
          <w:sz w:val="28"/>
          <w:szCs w:val="28"/>
          <w:lang w:eastAsia="en-US"/>
        </w:rPr>
        <w:t>гий</w:t>
      </w:r>
      <w:r w:rsidR="00507E3D" w:rsidRPr="00C824B0">
        <w:rPr>
          <w:sz w:val="28"/>
          <w:szCs w:val="28"/>
        </w:rPr>
        <w:t>»,</w:t>
      </w:r>
    </w:p>
    <w:p w:rsidR="00A36753" w:rsidRPr="00C824B0" w:rsidRDefault="005256AC" w:rsidP="005256AC">
      <w:pPr>
        <w:pStyle w:val="11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824B0">
        <w:rPr>
          <w:rFonts w:ascii="Times New Roman" w:hAnsi="Times New Roman"/>
          <w:sz w:val="28"/>
          <w:szCs w:val="28"/>
        </w:rPr>
        <w:t>- интересам различных целевых аудиторий, в том числе граждан пре</w:t>
      </w:r>
      <w:r w:rsidRPr="00C824B0">
        <w:rPr>
          <w:rFonts w:ascii="Times New Roman" w:hAnsi="Times New Roman"/>
          <w:sz w:val="28"/>
          <w:szCs w:val="28"/>
        </w:rPr>
        <w:t>д</w:t>
      </w:r>
      <w:r w:rsidRPr="00C824B0">
        <w:rPr>
          <w:rFonts w:ascii="Times New Roman" w:hAnsi="Times New Roman"/>
          <w:sz w:val="28"/>
          <w:szCs w:val="28"/>
        </w:rPr>
        <w:t>пенсионного и пенсионного возраста, трудовых мигрантов, инвалидов, ос</w:t>
      </w:r>
      <w:r w:rsidRPr="00C824B0">
        <w:rPr>
          <w:rFonts w:ascii="Times New Roman" w:hAnsi="Times New Roman"/>
          <w:sz w:val="28"/>
          <w:szCs w:val="28"/>
        </w:rPr>
        <w:t>у</w:t>
      </w:r>
      <w:r w:rsidRPr="00C824B0">
        <w:rPr>
          <w:rFonts w:ascii="Times New Roman" w:hAnsi="Times New Roman"/>
          <w:sz w:val="28"/>
          <w:szCs w:val="28"/>
        </w:rPr>
        <w:t>ществляющих свою деятельность на территории Российской Федерации.</w:t>
      </w:r>
    </w:p>
    <w:p w:rsidR="00A36753" w:rsidRPr="00C824B0" w:rsidRDefault="00A36753" w:rsidP="00A36753">
      <w:pPr>
        <w:pStyle w:val="11"/>
        <w:ind w:left="0" w:firstLine="709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</w:p>
    <w:p w:rsidR="001112A3" w:rsidRPr="00C824B0" w:rsidRDefault="00CC7B14" w:rsidP="001112A3">
      <w:pPr>
        <w:pStyle w:val="11"/>
        <w:numPr>
          <w:ilvl w:val="0"/>
          <w:numId w:val="4"/>
        </w:numPr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C824B0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Цель </w:t>
      </w:r>
      <w:r w:rsidR="001112A3" w:rsidRPr="00C824B0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ОП </w:t>
      </w:r>
    </w:p>
    <w:p w:rsidR="00777156" w:rsidRPr="00C824B0" w:rsidRDefault="00731FC9" w:rsidP="00B67AB9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ab/>
      </w:r>
      <w:r w:rsidR="00A36753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Программа </w:t>
      </w:r>
      <w:r w:rsidR="006A7E9C" w:rsidRPr="00C824B0">
        <w:rPr>
          <w:rFonts w:ascii="Times New Roman" w:hAnsi="Times New Roman"/>
          <w:b w:val="0"/>
          <w:i w:val="0"/>
          <w:sz w:val="28"/>
          <w:szCs w:val="28"/>
        </w:rPr>
        <w:t xml:space="preserve">повышения </w:t>
      </w:r>
      <w:r w:rsidR="006A7E9C" w:rsidRPr="00C824B0">
        <w:rPr>
          <w:rFonts w:ascii="Times New Roman" w:hAnsi="Times New Roman"/>
          <w:b w:val="0"/>
          <w:i w:val="0"/>
          <w:color w:val="000000"/>
          <w:sz w:val="28"/>
          <w:szCs w:val="28"/>
        </w:rPr>
        <w:t>квалификации</w:t>
      </w:r>
      <w:r w:rsidR="00C824B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6A7E9C" w:rsidRPr="00C824B0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6A7E9C" w:rsidRPr="00C824B0">
        <w:rPr>
          <w:rFonts w:ascii="Times New Roman" w:hAnsi="Times New Roman"/>
          <w:b w:val="0"/>
          <w:i w:val="0"/>
          <w:sz w:val="28"/>
          <w:szCs w:val="28"/>
          <w:u w:val="single"/>
        </w:rPr>
        <w:t>Био-, энерго- и ресурсосбер</w:t>
      </w:r>
      <w:r w:rsidR="006A7E9C" w:rsidRPr="00C824B0">
        <w:rPr>
          <w:rFonts w:ascii="Times New Roman" w:hAnsi="Times New Roman"/>
          <w:b w:val="0"/>
          <w:i w:val="0"/>
          <w:sz w:val="28"/>
          <w:szCs w:val="28"/>
          <w:u w:val="single"/>
        </w:rPr>
        <w:t>е</w:t>
      </w:r>
      <w:r w:rsidR="006A7E9C" w:rsidRPr="00C824B0">
        <w:rPr>
          <w:rFonts w:ascii="Times New Roman" w:hAnsi="Times New Roman"/>
          <w:b w:val="0"/>
          <w:i w:val="0"/>
          <w:sz w:val="28"/>
          <w:szCs w:val="28"/>
          <w:u w:val="single"/>
        </w:rPr>
        <w:t>гающие технологии утилизации органических отходов</w:t>
      </w:r>
      <w:r w:rsidR="00A36753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»</w:t>
      </w:r>
      <w:r w:rsidR="00777156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имеет целью обуч</w:t>
      </w:r>
      <w:r w:rsidR="00777156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е</w:t>
      </w:r>
      <w:r w:rsidR="00777156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ние слушателей, не имеющих профессионального образования в данной о</w:t>
      </w:r>
      <w:r w:rsidR="00777156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б</w:t>
      </w:r>
      <w:r w:rsidR="00777156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ласти деятельности, теоретическим основам и выработку практических навыков</w:t>
      </w:r>
      <w:r w:rsidR="001B5146" w:rsidRPr="00C824B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.</w:t>
      </w:r>
    </w:p>
    <w:p w:rsidR="00777156" w:rsidRPr="00C824B0" w:rsidRDefault="00777156" w:rsidP="00777156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1112A3" w:rsidRPr="00C824B0" w:rsidRDefault="001B5146" w:rsidP="001B514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pacing w:val="-3"/>
          <w:sz w:val="28"/>
          <w:szCs w:val="28"/>
        </w:rPr>
      </w:pPr>
      <w:r w:rsidRPr="00C824B0">
        <w:rPr>
          <w:rFonts w:ascii="Times New Roman" w:hAnsi="Times New Roman"/>
          <w:i w:val="0"/>
          <w:sz w:val="28"/>
          <w:szCs w:val="28"/>
        </w:rPr>
        <w:t>2. ХАРАКТЕРИСТИКА ПРОФЕССИОНАЛЬНОЙ ДЕЯТЕЛЬНОСТИ СЛУШАТЕЛЯ</w:t>
      </w:r>
    </w:p>
    <w:p w:rsidR="00546EFE" w:rsidRPr="00C824B0" w:rsidRDefault="001112A3" w:rsidP="001112A3">
      <w:pPr>
        <w:rPr>
          <w:b/>
          <w:sz w:val="28"/>
          <w:szCs w:val="28"/>
        </w:rPr>
      </w:pPr>
      <w:r w:rsidRPr="00C824B0">
        <w:rPr>
          <w:b/>
          <w:sz w:val="28"/>
          <w:szCs w:val="28"/>
        </w:rPr>
        <w:tab/>
      </w:r>
    </w:p>
    <w:p w:rsidR="001112A3" w:rsidRPr="00C824B0" w:rsidRDefault="00546EFE" w:rsidP="001112A3">
      <w:pPr>
        <w:rPr>
          <w:sz w:val="28"/>
          <w:szCs w:val="28"/>
        </w:rPr>
      </w:pPr>
      <w:r w:rsidRPr="00C824B0">
        <w:rPr>
          <w:b/>
          <w:sz w:val="28"/>
          <w:szCs w:val="28"/>
        </w:rPr>
        <w:tab/>
      </w:r>
      <w:r w:rsidR="001112A3" w:rsidRPr="00C824B0">
        <w:rPr>
          <w:b/>
          <w:i/>
          <w:sz w:val="28"/>
          <w:szCs w:val="28"/>
        </w:rPr>
        <w:t>2.1. Область професси</w:t>
      </w:r>
      <w:r w:rsidR="007E6D55" w:rsidRPr="00C824B0">
        <w:rPr>
          <w:b/>
          <w:i/>
          <w:sz w:val="28"/>
          <w:szCs w:val="28"/>
        </w:rPr>
        <w:t>ональной деятельности слушател</w:t>
      </w:r>
      <w:r w:rsidR="0006629D" w:rsidRPr="00C824B0">
        <w:rPr>
          <w:b/>
          <w:i/>
          <w:sz w:val="28"/>
          <w:szCs w:val="28"/>
        </w:rPr>
        <w:t>я</w:t>
      </w:r>
      <w:r w:rsidR="0006629D" w:rsidRPr="00C824B0">
        <w:rPr>
          <w:i/>
          <w:sz w:val="28"/>
          <w:szCs w:val="28"/>
        </w:rPr>
        <w:t>.</w:t>
      </w:r>
    </w:p>
    <w:p w:rsidR="001112A3" w:rsidRPr="00C824B0" w:rsidRDefault="004E75A8" w:rsidP="004E75A8">
      <w:pPr>
        <w:ind w:firstLine="708"/>
        <w:rPr>
          <w:sz w:val="28"/>
          <w:szCs w:val="28"/>
        </w:rPr>
      </w:pPr>
      <w:r w:rsidRPr="00C824B0">
        <w:rPr>
          <w:sz w:val="28"/>
          <w:szCs w:val="28"/>
        </w:rPr>
        <w:t>Область профессиональной деятельности слушателей, освоивших пр</w:t>
      </w:r>
      <w:r w:rsidRPr="00C824B0">
        <w:rPr>
          <w:sz w:val="28"/>
          <w:szCs w:val="28"/>
        </w:rPr>
        <w:t>о</w:t>
      </w:r>
      <w:r w:rsidRPr="00C824B0">
        <w:rPr>
          <w:sz w:val="28"/>
          <w:szCs w:val="28"/>
        </w:rPr>
        <w:t xml:space="preserve">грамму повышения </w:t>
      </w:r>
      <w:r w:rsidRPr="00C824B0">
        <w:rPr>
          <w:color w:val="000000"/>
          <w:sz w:val="28"/>
          <w:szCs w:val="28"/>
        </w:rPr>
        <w:t>квалификации</w:t>
      </w:r>
      <w:r w:rsidR="00C824B0">
        <w:rPr>
          <w:color w:val="000000"/>
          <w:sz w:val="28"/>
          <w:szCs w:val="28"/>
        </w:rPr>
        <w:t xml:space="preserve"> </w:t>
      </w:r>
      <w:r w:rsidRPr="00C824B0">
        <w:rPr>
          <w:b/>
          <w:bCs/>
          <w:i/>
          <w:iCs/>
          <w:sz w:val="28"/>
          <w:szCs w:val="28"/>
        </w:rPr>
        <w:t>«</w:t>
      </w:r>
      <w:r w:rsidRPr="00C824B0">
        <w:rPr>
          <w:b/>
          <w:i/>
          <w:sz w:val="28"/>
          <w:szCs w:val="28"/>
          <w:u w:val="single"/>
        </w:rPr>
        <w:t>Био-, энерго- и ресурсосберегающие технологии утилизации органических отходов</w:t>
      </w:r>
      <w:r w:rsidRPr="00C824B0">
        <w:rPr>
          <w:sz w:val="28"/>
          <w:szCs w:val="28"/>
        </w:rPr>
        <w:t>», включает создание, вне</w:t>
      </w:r>
      <w:r w:rsidRPr="00C824B0">
        <w:rPr>
          <w:sz w:val="28"/>
          <w:szCs w:val="28"/>
        </w:rPr>
        <w:t>д</w:t>
      </w:r>
      <w:r w:rsidRPr="00C824B0">
        <w:rPr>
          <w:sz w:val="28"/>
          <w:szCs w:val="28"/>
        </w:rPr>
        <w:t>рение и эксплуатацию энерго- и ресурсосберегающих, экологически безопа</w:t>
      </w:r>
      <w:r w:rsidRPr="00C824B0">
        <w:rPr>
          <w:sz w:val="28"/>
          <w:szCs w:val="28"/>
        </w:rPr>
        <w:t>с</w:t>
      </w:r>
      <w:r w:rsidRPr="00C824B0">
        <w:rPr>
          <w:sz w:val="28"/>
          <w:szCs w:val="28"/>
        </w:rPr>
        <w:t>ных технологий в сельскохозяйственных и перерабатывающих произво</w:t>
      </w:r>
      <w:r w:rsidRPr="00C824B0">
        <w:rPr>
          <w:sz w:val="28"/>
          <w:szCs w:val="28"/>
        </w:rPr>
        <w:t>д</w:t>
      </w:r>
      <w:r w:rsidRPr="00C824B0">
        <w:rPr>
          <w:sz w:val="28"/>
          <w:szCs w:val="28"/>
        </w:rPr>
        <w:t>ствах, продуктов основного и тонкого органического синтеза, продуктов п</w:t>
      </w:r>
      <w:r w:rsidRPr="00C824B0">
        <w:rPr>
          <w:sz w:val="28"/>
          <w:szCs w:val="28"/>
        </w:rPr>
        <w:t>е</w:t>
      </w:r>
      <w:r w:rsidRPr="00C824B0">
        <w:rPr>
          <w:sz w:val="28"/>
          <w:szCs w:val="28"/>
        </w:rPr>
        <w:t>реработки нефти, газа и твердого топлива, микробиологического синтеза, л</w:t>
      </w:r>
      <w:r w:rsidRPr="00C824B0">
        <w:rPr>
          <w:sz w:val="28"/>
          <w:szCs w:val="28"/>
        </w:rPr>
        <w:t>е</w:t>
      </w:r>
      <w:r w:rsidRPr="00C824B0">
        <w:rPr>
          <w:sz w:val="28"/>
          <w:szCs w:val="28"/>
        </w:rPr>
        <w:t>карственных препаратов и пищевых продуктов, разработку методов обращ</w:t>
      </w:r>
      <w:r w:rsidRPr="00C824B0">
        <w:rPr>
          <w:sz w:val="28"/>
          <w:szCs w:val="28"/>
        </w:rPr>
        <w:t>е</w:t>
      </w:r>
      <w:r w:rsidRPr="00C824B0">
        <w:rPr>
          <w:sz w:val="28"/>
          <w:szCs w:val="28"/>
        </w:rPr>
        <w:t>ния с промышленными и бытовыми отходами и сырьевыми ресурсами</w:t>
      </w:r>
      <w:r w:rsidR="00F37ECF" w:rsidRPr="00C824B0">
        <w:rPr>
          <w:sz w:val="28"/>
          <w:szCs w:val="28"/>
        </w:rPr>
        <w:t>.</w:t>
      </w:r>
    </w:p>
    <w:p w:rsidR="00F37ECF" w:rsidRDefault="00F37ECF" w:rsidP="004E75A8">
      <w:pPr>
        <w:ind w:firstLine="708"/>
        <w:rPr>
          <w:sz w:val="28"/>
          <w:szCs w:val="28"/>
        </w:rPr>
      </w:pPr>
    </w:p>
    <w:p w:rsidR="00C824B0" w:rsidRPr="00C824B0" w:rsidRDefault="00C824B0" w:rsidP="004E75A8">
      <w:pPr>
        <w:ind w:firstLine="708"/>
        <w:rPr>
          <w:sz w:val="28"/>
          <w:szCs w:val="28"/>
        </w:rPr>
      </w:pPr>
    </w:p>
    <w:p w:rsidR="001112A3" w:rsidRPr="00C824B0" w:rsidRDefault="001112A3" w:rsidP="001112A3">
      <w:pPr>
        <w:rPr>
          <w:i/>
          <w:sz w:val="28"/>
          <w:szCs w:val="28"/>
        </w:rPr>
      </w:pPr>
      <w:r w:rsidRPr="00C824B0">
        <w:rPr>
          <w:i/>
          <w:sz w:val="28"/>
          <w:szCs w:val="28"/>
        </w:rPr>
        <w:lastRenderedPageBreak/>
        <w:tab/>
      </w:r>
      <w:r w:rsidRPr="00C824B0">
        <w:rPr>
          <w:b/>
          <w:i/>
          <w:sz w:val="28"/>
          <w:szCs w:val="28"/>
        </w:rPr>
        <w:t>2.2. Объекты професси</w:t>
      </w:r>
      <w:r w:rsidR="00365066" w:rsidRPr="00C824B0">
        <w:rPr>
          <w:b/>
          <w:i/>
          <w:sz w:val="28"/>
          <w:szCs w:val="28"/>
        </w:rPr>
        <w:t>ональной деятельности слушателя</w:t>
      </w:r>
      <w:r w:rsidRPr="00C824B0">
        <w:rPr>
          <w:i/>
          <w:sz w:val="28"/>
          <w:szCs w:val="28"/>
        </w:rPr>
        <w:t>.</w:t>
      </w:r>
    </w:p>
    <w:p w:rsidR="00546EFE" w:rsidRPr="00C824B0" w:rsidRDefault="001112A3" w:rsidP="003E68F4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C824B0">
        <w:rPr>
          <w:spacing w:val="-1"/>
          <w:sz w:val="28"/>
          <w:szCs w:val="28"/>
        </w:rPr>
        <w:t>Объектами професси</w:t>
      </w:r>
      <w:r w:rsidR="00CC7B14" w:rsidRPr="00C824B0">
        <w:rPr>
          <w:spacing w:val="-1"/>
          <w:sz w:val="28"/>
          <w:szCs w:val="28"/>
        </w:rPr>
        <w:t xml:space="preserve">ональной деятельности </w:t>
      </w:r>
      <w:r w:rsidRPr="00C824B0">
        <w:rPr>
          <w:spacing w:val="-1"/>
          <w:sz w:val="28"/>
          <w:szCs w:val="28"/>
        </w:rPr>
        <w:t>являются:</w:t>
      </w:r>
    </w:p>
    <w:p w:rsidR="003E68F4" w:rsidRPr="00C824B0" w:rsidRDefault="00E11B91" w:rsidP="003E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8F4" w:rsidRPr="00C824B0">
        <w:rPr>
          <w:sz w:val="28"/>
          <w:szCs w:val="28"/>
        </w:rPr>
        <w:t>процессы и аппараты агропромышленного комплекса и биотехнологии;</w:t>
      </w:r>
    </w:p>
    <w:p w:rsidR="003E68F4" w:rsidRPr="00C824B0" w:rsidRDefault="00E11B91" w:rsidP="003E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8F4" w:rsidRPr="00C824B0">
        <w:rPr>
          <w:sz w:val="28"/>
          <w:szCs w:val="28"/>
        </w:rPr>
        <w:t>промышленные установки, включая системы автоматизированного управления;</w:t>
      </w:r>
    </w:p>
    <w:p w:rsidR="003E68F4" w:rsidRPr="00C824B0" w:rsidRDefault="00E11B91" w:rsidP="003E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8F4" w:rsidRPr="00C824B0">
        <w:rPr>
          <w:sz w:val="28"/>
          <w:szCs w:val="28"/>
        </w:rPr>
        <w:t>системы автоматизированного проектирования; автоматизированные системы научных исследований;</w:t>
      </w:r>
    </w:p>
    <w:p w:rsidR="003E68F4" w:rsidRPr="00C824B0" w:rsidRDefault="00E11B91" w:rsidP="003E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8F4" w:rsidRPr="00C824B0">
        <w:rPr>
          <w:sz w:val="28"/>
          <w:szCs w:val="28"/>
        </w:rPr>
        <w:t>сооружения очистки сточных вод и газовых выбросов, переработки о</w:t>
      </w:r>
      <w:r w:rsidR="003E68F4" w:rsidRPr="00C824B0">
        <w:rPr>
          <w:sz w:val="28"/>
          <w:szCs w:val="28"/>
        </w:rPr>
        <w:t>т</w:t>
      </w:r>
      <w:r w:rsidR="003E68F4" w:rsidRPr="00C824B0">
        <w:rPr>
          <w:sz w:val="28"/>
          <w:szCs w:val="28"/>
        </w:rPr>
        <w:t>ходов, утилизации теплоэнергетических потоков и вторичных материалов;</w:t>
      </w:r>
    </w:p>
    <w:p w:rsidR="003E68F4" w:rsidRPr="00C824B0" w:rsidRDefault="00E11B91" w:rsidP="003E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8F4" w:rsidRPr="00C824B0">
        <w:rPr>
          <w:sz w:val="28"/>
          <w:szCs w:val="28"/>
        </w:rPr>
        <w:t>методы и средства оценки состояния окружающей среды и защиты ее от антропогенного воздействия;</w:t>
      </w:r>
    </w:p>
    <w:p w:rsidR="003E68F4" w:rsidRPr="00C824B0" w:rsidRDefault="00E11B91" w:rsidP="003E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8F4" w:rsidRPr="00C824B0">
        <w:rPr>
          <w:sz w:val="28"/>
          <w:szCs w:val="28"/>
        </w:rPr>
        <w:t>системы искусственного интеллекта в</w:t>
      </w:r>
      <w:r w:rsidR="00DF72D4" w:rsidRPr="00C824B0">
        <w:rPr>
          <w:sz w:val="28"/>
          <w:szCs w:val="28"/>
        </w:rPr>
        <w:t xml:space="preserve"> </w:t>
      </w:r>
      <w:r w:rsidR="003E68F4" w:rsidRPr="00C824B0">
        <w:rPr>
          <w:sz w:val="28"/>
          <w:szCs w:val="28"/>
        </w:rPr>
        <w:t>агропромышленного комплекса и биотехнологии;</w:t>
      </w:r>
    </w:p>
    <w:p w:rsidR="003E68F4" w:rsidRPr="00C824B0" w:rsidRDefault="00E11B91" w:rsidP="00C824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68F4" w:rsidRPr="00C824B0">
        <w:rPr>
          <w:sz w:val="28"/>
          <w:szCs w:val="28"/>
        </w:rPr>
        <w:t>действующие многоассортиментные производства агропромышленного комплекса и смежных отраслей промышленности.</w:t>
      </w:r>
    </w:p>
    <w:p w:rsidR="00546EFE" w:rsidRPr="00731FC9" w:rsidRDefault="001112A3" w:rsidP="001112A3">
      <w:pPr>
        <w:rPr>
          <w:i/>
        </w:rPr>
      </w:pPr>
      <w:r w:rsidRPr="00731FC9">
        <w:rPr>
          <w:i/>
        </w:rPr>
        <w:tab/>
      </w:r>
    </w:p>
    <w:p w:rsidR="001B5146" w:rsidRPr="00C824B0" w:rsidRDefault="00546EFE" w:rsidP="001B5146">
      <w:pPr>
        <w:rPr>
          <w:i/>
          <w:sz w:val="28"/>
          <w:szCs w:val="28"/>
        </w:rPr>
      </w:pPr>
      <w:r w:rsidRPr="00731FC9">
        <w:rPr>
          <w:i/>
        </w:rPr>
        <w:tab/>
      </w:r>
      <w:r w:rsidR="001112A3" w:rsidRPr="00C824B0">
        <w:rPr>
          <w:b/>
          <w:i/>
          <w:sz w:val="28"/>
          <w:szCs w:val="28"/>
        </w:rPr>
        <w:t xml:space="preserve">2.3. </w:t>
      </w:r>
      <w:r w:rsidR="00BE2153" w:rsidRPr="00C824B0">
        <w:rPr>
          <w:b/>
          <w:i/>
          <w:sz w:val="28"/>
          <w:szCs w:val="28"/>
        </w:rPr>
        <w:t>Область применения и в</w:t>
      </w:r>
      <w:r w:rsidR="001112A3" w:rsidRPr="00C824B0">
        <w:rPr>
          <w:b/>
          <w:i/>
          <w:sz w:val="28"/>
          <w:szCs w:val="28"/>
        </w:rPr>
        <w:t>иды професси</w:t>
      </w:r>
      <w:r w:rsidR="00365066" w:rsidRPr="00C824B0">
        <w:rPr>
          <w:b/>
          <w:i/>
          <w:sz w:val="28"/>
          <w:szCs w:val="28"/>
        </w:rPr>
        <w:t>ональной деятельности слушателя</w:t>
      </w:r>
      <w:r w:rsidR="00EF1653" w:rsidRPr="00C824B0">
        <w:rPr>
          <w:i/>
          <w:sz w:val="28"/>
          <w:szCs w:val="28"/>
        </w:rPr>
        <w:t>.</w:t>
      </w:r>
    </w:p>
    <w:p w:rsidR="001112A3" w:rsidRPr="00C824B0" w:rsidRDefault="001B5146" w:rsidP="001B5146">
      <w:pPr>
        <w:rPr>
          <w:sz w:val="28"/>
          <w:szCs w:val="28"/>
        </w:rPr>
      </w:pPr>
      <w:r w:rsidRPr="00C824B0">
        <w:rPr>
          <w:i/>
          <w:sz w:val="28"/>
          <w:szCs w:val="28"/>
        </w:rPr>
        <w:tab/>
      </w:r>
      <w:r w:rsidR="00CC7B14" w:rsidRPr="00C824B0">
        <w:rPr>
          <w:sz w:val="28"/>
          <w:szCs w:val="28"/>
        </w:rPr>
        <w:t>Слушатель</w:t>
      </w:r>
      <w:r w:rsidR="001112A3" w:rsidRPr="00C824B0">
        <w:rPr>
          <w:sz w:val="28"/>
          <w:szCs w:val="28"/>
        </w:rPr>
        <w:t xml:space="preserve"> готовится к следующим видам профессиональной деятел</w:t>
      </w:r>
      <w:r w:rsidR="001112A3" w:rsidRPr="00C824B0">
        <w:rPr>
          <w:sz w:val="28"/>
          <w:szCs w:val="28"/>
        </w:rPr>
        <w:t>ь</w:t>
      </w:r>
      <w:r w:rsidR="001112A3" w:rsidRPr="00C824B0">
        <w:rPr>
          <w:sz w:val="28"/>
          <w:szCs w:val="28"/>
        </w:rPr>
        <w:t>ности:</w:t>
      </w:r>
    </w:p>
    <w:p w:rsidR="00F37ECF" w:rsidRPr="00C824B0" w:rsidRDefault="00F37ECF" w:rsidP="00F37ECF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szCs w:val="28"/>
        </w:rPr>
        <w:t>Формирование предложений по модификации технологического пр</w:t>
      </w:r>
      <w:r w:rsidRPr="00C824B0">
        <w:rPr>
          <w:szCs w:val="28"/>
        </w:rPr>
        <w:t>о</w:t>
      </w:r>
      <w:r w:rsidRPr="00C824B0">
        <w:rPr>
          <w:szCs w:val="28"/>
        </w:rPr>
        <w:t>цесса переработки отходов сельского хозяйства с использованием биотехн</w:t>
      </w:r>
      <w:r w:rsidRPr="00C824B0">
        <w:rPr>
          <w:szCs w:val="28"/>
        </w:rPr>
        <w:t>о</w:t>
      </w:r>
      <w:r w:rsidRPr="00C824B0">
        <w:rPr>
          <w:szCs w:val="28"/>
        </w:rPr>
        <w:t>логий;</w:t>
      </w:r>
    </w:p>
    <w:p w:rsidR="00F37ECF" w:rsidRPr="00C824B0" w:rsidRDefault="00F37ECF" w:rsidP="00F37ECF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szCs w:val="28"/>
        </w:rPr>
        <w:t>Технико-экономическое обоснование предложений по внедрению н</w:t>
      </w:r>
      <w:r w:rsidRPr="00C824B0">
        <w:rPr>
          <w:szCs w:val="28"/>
        </w:rPr>
        <w:t>о</w:t>
      </w:r>
      <w:r w:rsidRPr="00C824B0">
        <w:rPr>
          <w:szCs w:val="28"/>
        </w:rPr>
        <w:t>вых биотехнологий переработки отходов сельского хозяйства;</w:t>
      </w:r>
    </w:p>
    <w:p w:rsidR="00F37ECF" w:rsidRPr="00C824B0" w:rsidRDefault="00F37ECF" w:rsidP="00F37ECF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szCs w:val="28"/>
        </w:rPr>
        <w:t>Формирование инструкций, регламентов и необходимой документации;</w:t>
      </w:r>
    </w:p>
    <w:p w:rsidR="00F37ECF" w:rsidRPr="00C824B0" w:rsidRDefault="00F37ECF" w:rsidP="00F37ECF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rFonts w:eastAsia="Calibri"/>
          <w:szCs w:val="28"/>
          <w:lang w:eastAsia="en-US"/>
        </w:rPr>
        <w:t xml:space="preserve">Разработка проектов замкнутых производственных циклов </w:t>
      </w:r>
      <w:r w:rsidRPr="00C824B0">
        <w:rPr>
          <w:szCs w:val="28"/>
        </w:rPr>
        <w:t>в организ</w:t>
      </w:r>
      <w:r w:rsidRPr="00C824B0">
        <w:rPr>
          <w:szCs w:val="28"/>
        </w:rPr>
        <w:t>а</w:t>
      </w:r>
      <w:r w:rsidRPr="00C824B0">
        <w:rPr>
          <w:szCs w:val="28"/>
        </w:rPr>
        <w:t>циях</w:t>
      </w:r>
      <w:r w:rsidR="00C824B0">
        <w:rPr>
          <w:szCs w:val="28"/>
        </w:rPr>
        <w:t xml:space="preserve"> </w:t>
      </w:r>
      <w:r w:rsidRPr="00C824B0">
        <w:rPr>
          <w:szCs w:val="28"/>
        </w:rPr>
        <w:t>сельского хозяйства.</w:t>
      </w:r>
    </w:p>
    <w:p w:rsidR="001B5146" w:rsidRPr="00C824B0" w:rsidRDefault="001B5146" w:rsidP="001B5146">
      <w:pPr>
        <w:rPr>
          <w:sz w:val="28"/>
          <w:szCs w:val="28"/>
        </w:rPr>
      </w:pPr>
    </w:p>
    <w:p w:rsidR="001112A3" w:rsidRPr="00C824B0" w:rsidRDefault="001112A3" w:rsidP="001112A3">
      <w:pPr>
        <w:rPr>
          <w:b/>
          <w:sz w:val="28"/>
          <w:szCs w:val="28"/>
        </w:rPr>
      </w:pPr>
      <w:r w:rsidRPr="00C824B0">
        <w:rPr>
          <w:b/>
          <w:i/>
          <w:sz w:val="28"/>
          <w:szCs w:val="28"/>
        </w:rPr>
        <w:tab/>
      </w:r>
      <w:r w:rsidRPr="00C824B0">
        <w:rPr>
          <w:b/>
          <w:sz w:val="28"/>
          <w:szCs w:val="28"/>
        </w:rPr>
        <w:t>2.4. Задачи професси</w:t>
      </w:r>
      <w:r w:rsidR="007E6D55" w:rsidRPr="00C824B0">
        <w:rPr>
          <w:b/>
          <w:sz w:val="28"/>
          <w:szCs w:val="28"/>
        </w:rPr>
        <w:t>ональной деятельности слушателя</w:t>
      </w:r>
    </w:p>
    <w:p w:rsidR="001112A3" w:rsidRPr="00C824B0" w:rsidRDefault="00A13C07" w:rsidP="001112A3">
      <w:pPr>
        <w:shd w:val="clear" w:color="auto" w:fill="FFFFFF"/>
        <w:ind w:firstLine="851"/>
        <w:jc w:val="both"/>
        <w:rPr>
          <w:sz w:val="28"/>
          <w:szCs w:val="28"/>
        </w:rPr>
      </w:pPr>
      <w:r w:rsidRPr="00C824B0">
        <w:rPr>
          <w:sz w:val="28"/>
          <w:szCs w:val="28"/>
        </w:rPr>
        <w:t xml:space="preserve">Слушатель </w:t>
      </w:r>
      <w:r w:rsidR="001112A3" w:rsidRPr="00C824B0">
        <w:rPr>
          <w:sz w:val="28"/>
          <w:szCs w:val="28"/>
        </w:rPr>
        <w:t>должен решать следующие профессиональные задачи в соответствии с</w:t>
      </w:r>
      <w:r w:rsidR="002824FD" w:rsidRPr="00C824B0">
        <w:rPr>
          <w:sz w:val="28"/>
          <w:szCs w:val="28"/>
        </w:rPr>
        <w:t xml:space="preserve"> </w:t>
      </w:r>
      <w:r w:rsidR="001112A3" w:rsidRPr="00C824B0">
        <w:rPr>
          <w:sz w:val="28"/>
          <w:szCs w:val="28"/>
        </w:rPr>
        <w:t>видами профессиональной деятельности:</w:t>
      </w:r>
    </w:p>
    <w:p w:rsidR="00E4153E" w:rsidRPr="00C824B0" w:rsidRDefault="00E4153E" w:rsidP="00E4153E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szCs w:val="28"/>
        </w:rPr>
        <w:t>Формирование предложений по модификации технологического пр</w:t>
      </w:r>
      <w:r w:rsidRPr="00C824B0">
        <w:rPr>
          <w:szCs w:val="28"/>
        </w:rPr>
        <w:t>о</w:t>
      </w:r>
      <w:r w:rsidRPr="00C824B0">
        <w:rPr>
          <w:szCs w:val="28"/>
        </w:rPr>
        <w:t>цесса переработки отходов сельского хозяйства с использованием биотехн</w:t>
      </w:r>
      <w:r w:rsidRPr="00C824B0">
        <w:rPr>
          <w:szCs w:val="28"/>
        </w:rPr>
        <w:t>о</w:t>
      </w:r>
      <w:r w:rsidRPr="00C824B0">
        <w:rPr>
          <w:szCs w:val="28"/>
        </w:rPr>
        <w:t>логий;</w:t>
      </w:r>
    </w:p>
    <w:p w:rsidR="00E4153E" w:rsidRPr="00C824B0" w:rsidRDefault="00E4153E" w:rsidP="00E4153E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szCs w:val="28"/>
        </w:rPr>
        <w:t>Технико-экономическое обоснование предложений по внедрению н</w:t>
      </w:r>
      <w:r w:rsidRPr="00C824B0">
        <w:rPr>
          <w:szCs w:val="28"/>
        </w:rPr>
        <w:t>о</w:t>
      </w:r>
      <w:r w:rsidRPr="00C824B0">
        <w:rPr>
          <w:szCs w:val="28"/>
        </w:rPr>
        <w:t>вых биотехнологий переработки отходов сельского хозяйства;</w:t>
      </w:r>
    </w:p>
    <w:p w:rsidR="00E4153E" w:rsidRPr="00C824B0" w:rsidRDefault="00E4153E" w:rsidP="00E4153E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szCs w:val="28"/>
        </w:rPr>
        <w:t>Формирование инструкций, регламентов и необходимой документации;</w:t>
      </w:r>
    </w:p>
    <w:p w:rsidR="00E4153E" w:rsidRPr="00C824B0" w:rsidRDefault="00E4153E" w:rsidP="00E4153E">
      <w:pPr>
        <w:pStyle w:val="af6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C824B0">
        <w:rPr>
          <w:rFonts w:eastAsia="Calibri"/>
          <w:szCs w:val="28"/>
          <w:lang w:eastAsia="en-US"/>
        </w:rPr>
        <w:t xml:space="preserve">Разработка проектов замкнутых производственных циклов </w:t>
      </w:r>
      <w:r w:rsidRPr="00C824B0">
        <w:rPr>
          <w:szCs w:val="28"/>
        </w:rPr>
        <w:t>в организ</w:t>
      </w:r>
      <w:r w:rsidRPr="00C824B0">
        <w:rPr>
          <w:szCs w:val="28"/>
        </w:rPr>
        <w:t>а</w:t>
      </w:r>
      <w:r w:rsidRPr="00C824B0">
        <w:rPr>
          <w:szCs w:val="28"/>
        </w:rPr>
        <w:t>циях</w:t>
      </w:r>
      <w:r w:rsidR="002824FD" w:rsidRPr="00C824B0">
        <w:rPr>
          <w:szCs w:val="28"/>
        </w:rPr>
        <w:t xml:space="preserve"> </w:t>
      </w:r>
      <w:r w:rsidRPr="00C824B0">
        <w:rPr>
          <w:szCs w:val="28"/>
        </w:rPr>
        <w:t>сельского хозяйства.</w:t>
      </w:r>
    </w:p>
    <w:p w:rsidR="001B5146" w:rsidRDefault="001B5146" w:rsidP="002B7577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3D15DB" w:rsidRDefault="003D15DB" w:rsidP="002B7577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3D15DB" w:rsidRDefault="003D15DB" w:rsidP="002B7577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3D15DB" w:rsidRPr="00C824B0" w:rsidRDefault="003D15DB" w:rsidP="002B7577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468D1" w:rsidRPr="00C824B0" w:rsidRDefault="00B468D1" w:rsidP="001A0C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824B0">
        <w:rPr>
          <w:rFonts w:ascii="Times New Roman" w:hAnsi="Times New Roman" w:cs="Times New Roman"/>
          <w:sz w:val="28"/>
          <w:szCs w:val="28"/>
        </w:rPr>
        <w:lastRenderedPageBreak/>
        <w:t>2.5. Взаимосвязь составных элементов дисциплин п</w:t>
      </w:r>
      <w:r w:rsidR="002824FD" w:rsidRPr="00C824B0">
        <w:rPr>
          <w:rFonts w:ascii="Times New Roman" w:hAnsi="Times New Roman" w:cs="Times New Roman"/>
          <w:sz w:val="28"/>
          <w:szCs w:val="28"/>
        </w:rPr>
        <w:t>овышения кв</w:t>
      </w:r>
      <w:r w:rsidR="002824FD" w:rsidRPr="00C824B0">
        <w:rPr>
          <w:rFonts w:ascii="Times New Roman" w:hAnsi="Times New Roman" w:cs="Times New Roman"/>
          <w:sz w:val="28"/>
          <w:szCs w:val="28"/>
        </w:rPr>
        <w:t>а</w:t>
      </w:r>
      <w:r w:rsidR="002824FD" w:rsidRPr="00C824B0">
        <w:rPr>
          <w:rFonts w:ascii="Times New Roman" w:hAnsi="Times New Roman" w:cs="Times New Roman"/>
          <w:sz w:val="28"/>
          <w:szCs w:val="28"/>
        </w:rPr>
        <w:t>лификации</w:t>
      </w:r>
      <w:r w:rsidRPr="00C824B0"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направлению </w:t>
      </w:r>
      <w:r w:rsidR="00D80B2F" w:rsidRPr="00C824B0">
        <w:rPr>
          <w:rFonts w:ascii="Times New Roman" w:hAnsi="Times New Roman" w:cs="Times New Roman"/>
          <w:sz w:val="28"/>
          <w:szCs w:val="28"/>
        </w:rPr>
        <w:t>Био-, энерго- и ресурсосберегающие технол</w:t>
      </w:r>
      <w:r w:rsidR="00D80B2F" w:rsidRPr="00C824B0">
        <w:rPr>
          <w:rFonts w:ascii="Times New Roman" w:hAnsi="Times New Roman" w:cs="Times New Roman"/>
          <w:sz w:val="28"/>
          <w:szCs w:val="28"/>
        </w:rPr>
        <w:t>о</w:t>
      </w:r>
      <w:r w:rsidR="00D80B2F" w:rsidRPr="00C824B0">
        <w:rPr>
          <w:rFonts w:ascii="Times New Roman" w:hAnsi="Times New Roman" w:cs="Times New Roman"/>
          <w:sz w:val="28"/>
          <w:szCs w:val="28"/>
        </w:rPr>
        <w:t xml:space="preserve">гии утилизации органических отходов </w:t>
      </w:r>
      <w:r w:rsidRPr="00C824B0">
        <w:rPr>
          <w:rFonts w:ascii="Times New Roman" w:hAnsi="Times New Roman" w:cs="Times New Roman"/>
          <w:b w:val="0"/>
          <w:sz w:val="28"/>
          <w:szCs w:val="28"/>
        </w:rPr>
        <w:t>с дисциплинами бакалавриата, сп</w:t>
      </w:r>
      <w:r w:rsidRPr="00C824B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824B0">
        <w:rPr>
          <w:rFonts w:ascii="Times New Roman" w:hAnsi="Times New Roman" w:cs="Times New Roman"/>
          <w:b w:val="0"/>
          <w:sz w:val="28"/>
          <w:szCs w:val="28"/>
        </w:rPr>
        <w:t>циалитета, магистратуры, аспирантуры по направлени</w:t>
      </w:r>
      <w:r w:rsidR="001C48D7" w:rsidRPr="00C824B0"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C824B0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Pr="00C824B0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hyperlink r:id="rId9" w:history="1">
        <w:r w:rsidR="000B530E" w:rsidRPr="00C824B0">
          <w:rPr>
            <w:rStyle w:val="a4"/>
            <w:b w:val="0"/>
            <w:color w:val="auto"/>
            <w:sz w:val="28"/>
            <w:szCs w:val="28"/>
            <w:shd w:val="clear" w:color="auto" w:fill="F5F5F5"/>
          </w:rPr>
          <w:t>Техносферная безопасность</w:t>
        </w:r>
      </w:hyperlink>
      <w:r w:rsidR="000B530E" w:rsidRPr="00C824B0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="00B92847" w:rsidRPr="00C824B0">
        <w:rPr>
          <w:rFonts w:ascii="Times New Roman" w:hAnsi="Times New Roman" w:cs="Times New Roman"/>
          <w:b w:val="0"/>
          <w:sz w:val="28"/>
          <w:szCs w:val="28"/>
          <w:u w:val="single"/>
        </w:rPr>
        <w:t>,</w:t>
      </w:r>
      <w:r w:rsidR="000B530E" w:rsidRPr="00C824B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«</w:t>
      </w:r>
      <w:hyperlink r:id="rId10" w:history="1">
        <w:r w:rsidR="000B530E" w:rsidRPr="00C824B0">
          <w:rPr>
            <w:rStyle w:val="a4"/>
            <w:b w:val="0"/>
            <w:color w:val="auto"/>
            <w:sz w:val="28"/>
            <w:szCs w:val="28"/>
            <w:shd w:val="clear" w:color="auto" w:fill="FAFAFA"/>
          </w:rPr>
          <w:t>Агроинженерия</w:t>
        </w:r>
      </w:hyperlink>
      <w:r w:rsidRPr="00C824B0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="00B92847" w:rsidRPr="00C824B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 «</w:t>
      </w:r>
      <w:r w:rsidR="00B92847" w:rsidRPr="00C824B0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Технологии, средства механизации и энергетическое оборудование в сельском, лесном и рыбном хозяйстве».</w:t>
      </w:r>
    </w:p>
    <w:p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CD4975" w:rsidTr="00235191">
        <w:tc>
          <w:tcPr>
            <w:tcW w:w="675" w:type="dxa"/>
            <w:vAlign w:val="center"/>
          </w:tcPr>
          <w:p w:rsidR="00CD4975" w:rsidRDefault="00CD4975" w:rsidP="0023519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CD4975" w:rsidRDefault="00CD4975" w:rsidP="002351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D4975" w:rsidRDefault="00CD4975" w:rsidP="00235191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6344" w:type="dxa"/>
            <w:vAlign w:val="center"/>
          </w:tcPr>
          <w:p w:rsidR="00CD4975" w:rsidRPr="001B5146" w:rsidRDefault="00CD4975" w:rsidP="00235191">
            <w:pPr>
              <w:jc w:val="center"/>
              <w:rPr>
                <w:b/>
              </w:rPr>
            </w:pPr>
            <w:r w:rsidRPr="001B5146">
              <w:rPr>
                <w:b/>
              </w:rPr>
              <w:t>Содержательно-логические связи дисциплин</w:t>
            </w:r>
          </w:p>
        </w:tc>
      </w:tr>
      <w:tr w:rsidR="00CD4975" w:rsidTr="00235191">
        <w:tc>
          <w:tcPr>
            <w:tcW w:w="675" w:type="dxa"/>
          </w:tcPr>
          <w:p w:rsidR="00CD4975" w:rsidRPr="002C4CE9" w:rsidRDefault="00CD4975" w:rsidP="00235191">
            <w:pPr>
              <w:jc w:val="both"/>
            </w:pPr>
            <w:r w:rsidRPr="002C4CE9">
              <w:t>1</w:t>
            </w:r>
          </w:p>
        </w:tc>
        <w:tc>
          <w:tcPr>
            <w:tcW w:w="2552" w:type="dxa"/>
          </w:tcPr>
          <w:p w:rsidR="00CD4975" w:rsidRPr="002C4CE9" w:rsidRDefault="00CD4975" w:rsidP="00235191">
            <w:r w:rsidRPr="002C4CE9">
              <w:t>Экология техносферы</w:t>
            </w:r>
          </w:p>
        </w:tc>
        <w:tc>
          <w:tcPr>
            <w:tcW w:w="6344" w:type="dxa"/>
          </w:tcPr>
          <w:p w:rsidR="00CD4975" w:rsidRPr="002C4CE9" w:rsidRDefault="00CD4975" w:rsidP="00235191">
            <w:r w:rsidRPr="002C4CE9">
              <w:t>современно</w:t>
            </w:r>
            <w:r>
              <w:t>е</w:t>
            </w:r>
            <w:r w:rsidR="009F2037">
              <w:t xml:space="preserve"> мирово</w:t>
            </w:r>
            <w:r w:rsidRPr="002C4CE9">
              <w:t>зрени</w:t>
            </w:r>
            <w:r>
              <w:t>е</w:t>
            </w:r>
            <w:r w:rsidRPr="002C4CE9">
              <w:t xml:space="preserve"> и навык</w:t>
            </w:r>
            <w:r>
              <w:t>и</w:t>
            </w:r>
            <w:r w:rsidRPr="002C4CE9">
              <w:t xml:space="preserve"> самостоятельной р</w:t>
            </w:r>
            <w:r w:rsidRPr="002C4CE9">
              <w:t>а</w:t>
            </w:r>
            <w:r w:rsidRPr="002C4CE9">
              <w:t>боты, в области обеспечения экологической безопасности</w:t>
            </w:r>
          </w:p>
        </w:tc>
      </w:tr>
      <w:tr w:rsidR="00CD4975" w:rsidTr="00235191">
        <w:tc>
          <w:tcPr>
            <w:tcW w:w="675" w:type="dxa"/>
          </w:tcPr>
          <w:p w:rsidR="00CD4975" w:rsidRPr="002C4CE9" w:rsidRDefault="00CD4975" w:rsidP="00235191">
            <w:pPr>
              <w:jc w:val="both"/>
            </w:pPr>
            <w:r w:rsidRPr="002C4CE9">
              <w:t>2</w:t>
            </w:r>
          </w:p>
        </w:tc>
        <w:tc>
          <w:tcPr>
            <w:tcW w:w="2552" w:type="dxa"/>
          </w:tcPr>
          <w:p w:rsidR="00CD4975" w:rsidRPr="002C4CE9" w:rsidRDefault="00CD4975" w:rsidP="00235191">
            <w:r w:rsidRPr="002C4CE9">
              <w:t>Производственная безопасность</w:t>
            </w:r>
          </w:p>
        </w:tc>
        <w:tc>
          <w:tcPr>
            <w:tcW w:w="6344" w:type="dxa"/>
          </w:tcPr>
          <w:p w:rsidR="00CD4975" w:rsidRPr="002C4CE9" w:rsidRDefault="00CD4975" w:rsidP="00235191">
            <w:r w:rsidRPr="002C4CE9">
              <w:t>знания об эффективной профессиональной деятельности с требованиями к безопасности и защищенности человека</w:t>
            </w:r>
          </w:p>
        </w:tc>
      </w:tr>
      <w:tr w:rsidR="00CD4975" w:rsidTr="00235191">
        <w:tc>
          <w:tcPr>
            <w:tcW w:w="675" w:type="dxa"/>
          </w:tcPr>
          <w:p w:rsidR="00CD4975" w:rsidRPr="002C4CE9" w:rsidRDefault="00CD4975" w:rsidP="00235191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CD4975" w:rsidRPr="002C4CE9" w:rsidRDefault="00CD4975" w:rsidP="00235191">
            <w:r w:rsidRPr="002C4CE9">
              <w:t>Обеспечение безопа</w:t>
            </w:r>
            <w:r w:rsidRPr="002C4CE9">
              <w:t>с</w:t>
            </w:r>
            <w:r w:rsidRPr="002C4CE9">
              <w:t>ности в отрасли</w:t>
            </w:r>
          </w:p>
        </w:tc>
        <w:tc>
          <w:tcPr>
            <w:tcW w:w="6344" w:type="dxa"/>
          </w:tcPr>
          <w:p w:rsidR="00CD4975" w:rsidRPr="002C4CE9" w:rsidRDefault="00CD4975" w:rsidP="00235191">
            <w:r w:rsidRPr="00154E2D">
              <w:t>знания для обеспечения безопасности в отрасли сельскох</w:t>
            </w:r>
            <w:r w:rsidRPr="00154E2D">
              <w:t>о</w:t>
            </w:r>
            <w:r w:rsidRPr="00154E2D">
              <w:t>зяйственного производства</w:t>
            </w:r>
          </w:p>
        </w:tc>
      </w:tr>
      <w:tr w:rsidR="00CD4975" w:rsidTr="00235191">
        <w:tc>
          <w:tcPr>
            <w:tcW w:w="675" w:type="dxa"/>
          </w:tcPr>
          <w:p w:rsidR="00CD4975" w:rsidRDefault="00CD4975" w:rsidP="00235191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CD4975" w:rsidRPr="002C4CE9" w:rsidRDefault="00CD4975" w:rsidP="00235191">
            <w:r w:rsidRPr="00154E2D">
              <w:t>Управление техн</w:t>
            </w:r>
            <w:r w:rsidRPr="00154E2D">
              <w:t>о</w:t>
            </w:r>
            <w:r w:rsidRPr="00154E2D">
              <w:t>сферной безопасн</w:t>
            </w:r>
            <w:r w:rsidRPr="00154E2D">
              <w:t>о</w:t>
            </w:r>
            <w:r w:rsidRPr="00154E2D">
              <w:t>стью</w:t>
            </w:r>
          </w:p>
        </w:tc>
        <w:tc>
          <w:tcPr>
            <w:tcW w:w="6344" w:type="dxa"/>
          </w:tcPr>
          <w:p w:rsidR="00CD4975" w:rsidRPr="00154E2D" w:rsidRDefault="00CD4975" w:rsidP="00235191">
            <w:r w:rsidRPr="00154E2D">
              <w:t>работа с законодательными и правовыми актами в области безопасности и охраны окружающей среды</w:t>
            </w:r>
          </w:p>
        </w:tc>
      </w:tr>
      <w:tr w:rsidR="00CD4975" w:rsidTr="00235191">
        <w:tc>
          <w:tcPr>
            <w:tcW w:w="675" w:type="dxa"/>
          </w:tcPr>
          <w:p w:rsidR="00CD4975" w:rsidRDefault="00CD4975" w:rsidP="00235191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CD4975" w:rsidRPr="00154E2D" w:rsidRDefault="00CD4975" w:rsidP="00235191">
            <w:r w:rsidRPr="00154E2D">
              <w:t>Безопасность жизн</w:t>
            </w:r>
            <w:r w:rsidRPr="00154E2D">
              <w:t>е</w:t>
            </w:r>
            <w:r w:rsidRPr="00154E2D">
              <w:t>деятельности</w:t>
            </w:r>
          </w:p>
        </w:tc>
        <w:tc>
          <w:tcPr>
            <w:tcW w:w="6344" w:type="dxa"/>
          </w:tcPr>
          <w:p w:rsidR="00CD4975" w:rsidRPr="00154E2D" w:rsidRDefault="00CD4975" w:rsidP="00235191">
            <w:r w:rsidRPr="00154E2D">
              <w:t>обеспечение безопасности в сфере безопасности технол</w:t>
            </w:r>
            <w:r w:rsidRPr="00154E2D">
              <w:t>о</w:t>
            </w:r>
            <w:r w:rsidRPr="00154E2D">
              <w:t>гических процессов и производств</w:t>
            </w:r>
          </w:p>
        </w:tc>
      </w:tr>
      <w:tr w:rsidR="00CD4975" w:rsidTr="00235191">
        <w:tc>
          <w:tcPr>
            <w:tcW w:w="675" w:type="dxa"/>
          </w:tcPr>
          <w:p w:rsidR="00CD4975" w:rsidRDefault="00CD4975" w:rsidP="00235191">
            <w:pPr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CD4975" w:rsidRPr="00154E2D" w:rsidRDefault="00CD4975" w:rsidP="00235191">
            <w:r w:rsidRPr="00154E2D">
              <w:t>Специальная оценка условий труда</w:t>
            </w:r>
          </w:p>
        </w:tc>
        <w:tc>
          <w:tcPr>
            <w:tcW w:w="6344" w:type="dxa"/>
          </w:tcPr>
          <w:p w:rsidR="00CD4975" w:rsidRPr="00154E2D" w:rsidRDefault="00CD4975" w:rsidP="00235191">
            <w:r w:rsidRPr="00154E2D">
              <w:t>идентификация опасностей и оценки рисков в сфере пр</w:t>
            </w:r>
            <w:r w:rsidRPr="00154E2D">
              <w:t>о</w:t>
            </w:r>
            <w:r w:rsidRPr="00154E2D">
              <w:t>фессиональной деятельности для последующей защиты от опасностей</w:t>
            </w:r>
          </w:p>
        </w:tc>
      </w:tr>
      <w:tr w:rsidR="00CD4975" w:rsidTr="00235191">
        <w:tc>
          <w:tcPr>
            <w:tcW w:w="675" w:type="dxa"/>
          </w:tcPr>
          <w:p w:rsidR="00CD4975" w:rsidRDefault="00CD4975" w:rsidP="00235191">
            <w:pPr>
              <w:jc w:val="both"/>
            </w:pPr>
            <w:r>
              <w:t>7</w:t>
            </w:r>
          </w:p>
        </w:tc>
        <w:tc>
          <w:tcPr>
            <w:tcW w:w="2552" w:type="dxa"/>
          </w:tcPr>
          <w:p w:rsidR="00CD4975" w:rsidRPr="00154E2D" w:rsidRDefault="00CD4975" w:rsidP="00235191">
            <w:r w:rsidRPr="0010625E">
              <w:t>Надзор и контроль в сфере безопасности</w:t>
            </w:r>
          </w:p>
        </w:tc>
        <w:tc>
          <w:tcPr>
            <w:tcW w:w="6344" w:type="dxa"/>
          </w:tcPr>
          <w:p w:rsidR="00CD4975" w:rsidRPr="00154E2D" w:rsidRDefault="00CD4975" w:rsidP="00235191">
            <w:r w:rsidRPr="0010625E">
              <w:t>проведение контроля за состоянием безопасности на уровне организации</w:t>
            </w:r>
          </w:p>
        </w:tc>
      </w:tr>
      <w:tr w:rsidR="00CD4975" w:rsidTr="00235191">
        <w:tc>
          <w:tcPr>
            <w:tcW w:w="675" w:type="dxa"/>
          </w:tcPr>
          <w:p w:rsidR="00CD4975" w:rsidRDefault="00CD4975" w:rsidP="00235191">
            <w:pPr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CD4975" w:rsidRPr="0010625E" w:rsidRDefault="00235191" w:rsidP="00235191">
            <w:r w:rsidRPr="00235191">
              <w:t>Основы технологий и оборудование в ж</w:t>
            </w:r>
            <w:r w:rsidRPr="00235191">
              <w:t>и</w:t>
            </w:r>
            <w:r w:rsidRPr="00235191">
              <w:t>вотноводстве</w:t>
            </w:r>
          </w:p>
        </w:tc>
        <w:tc>
          <w:tcPr>
            <w:tcW w:w="6344" w:type="dxa"/>
          </w:tcPr>
          <w:p w:rsidR="00CD4975" w:rsidRPr="00235191" w:rsidRDefault="00235191" w:rsidP="00235191">
            <w:r>
              <w:t>Технологии и оборудование навозоудаления</w:t>
            </w:r>
          </w:p>
        </w:tc>
      </w:tr>
      <w:tr w:rsidR="00235191" w:rsidTr="00235191">
        <w:tc>
          <w:tcPr>
            <w:tcW w:w="675" w:type="dxa"/>
          </w:tcPr>
          <w:p w:rsidR="00235191" w:rsidRDefault="00235191" w:rsidP="00235191">
            <w:pPr>
              <w:jc w:val="both"/>
            </w:pPr>
            <w:r>
              <w:t>9</w:t>
            </w:r>
          </w:p>
        </w:tc>
        <w:tc>
          <w:tcPr>
            <w:tcW w:w="2552" w:type="dxa"/>
          </w:tcPr>
          <w:p w:rsidR="00235191" w:rsidRPr="0010625E" w:rsidRDefault="00235191" w:rsidP="00235191">
            <w:r w:rsidRPr="00235191">
              <w:t>Проектирование те</w:t>
            </w:r>
            <w:r w:rsidRPr="00235191">
              <w:t>х</w:t>
            </w:r>
            <w:r w:rsidRPr="00235191">
              <w:t>нологических линий по переработке сел</w:t>
            </w:r>
            <w:r w:rsidRPr="00235191">
              <w:t>ь</w:t>
            </w:r>
            <w:r w:rsidRPr="00235191">
              <w:t>скохозяйственной продукции</w:t>
            </w:r>
          </w:p>
        </w:tc>
        <w:tc>
          <w:tcPr>
            <w:tcW w:w="6344" w:type="dxa"/>
          </w:tcPr>
          <w:p w:rsidR="00235191" w:rsidRPr="00235191" w:rsidRDefault="00235191" w:rsidP="00235191">
            <w:r>
              <w:t>Технологии и оборудование утилизации отходов</w:t>
            </w:r>
          </w:p>
        </w:tc>
      </w:tr>
      <w:tr w:rsidR="00235191" w:rsidTr="00235191">
        <w:tc>
          <w:tcPr>
            <w:tcW w:w="675" w:type="dxa"/>
          </w:tcPr>
          <w:p w:rsidR="00235191" w:rsidRDefault="00235191" w:rsidP="00235191">
            <w:pPr>
              <w:jc w:val="both"/>
            </w:pPr>
            <w:r>
              <w:t>10</w:t>
            </w:r>
          </w:p>
        </w:tc>
        <w:tc>
          <w:tcPr>
            <w:tcW w:w="2552" w:type="dxa"/>
          </w:tcPr>
          <w:p w:rsidR="00235191" w:rsidRPr="0010625E" w:rsidRDefault="00235191" w:rsidP="00235191">
            <w:r w:rsidRPr="00235191">
              <w:t>Физико-химические основы процессов п</w:t>
            </w:r>
            <w:r w:rsidRPr="00235191">
              <w:t>е</w:t>
            </w:r>
            <w:r w:rsidRPr="00235191">
              <w:t>реработки сельскох</w:t>
            </w:r>
            <w:r w:rsidRPr="00235191">
              <w:t>о</w:t>
            </w:r>
            <w:r w:rsidRPr="00235191">
              <w:t>зяйственной проду</w:t>
            </w:r>
            <w:r w:rsidRPr="00235191">
              <w:t>к</w:t>
            </w:r>
            <w:r w:rsidRPr="00235191">
              <w:t>ции</w:t>
            </w:r>
          </w:p>
        </w:tc>
        <w:tc>
          <w:tcPr>
            <w:tcW w:w="6344" w:type="dxa"/>
          </w:tcPr>
          <w:p w:rsidR="00235191" w:rsidRPr="0010625E" w:rsidRDefault="00235191" w:rsidP="00235191">
            <w:r>
              <w:t xml:space="preserve">Основы процессов переработки </w:t>
            </w:r>
            <w:r w:rsidR="00336916">
              <w:t>с</w:t>
            </w:r>
            <w:r w:rsidR="00336916" w:rsidRPr="00235191">
              <w:t>ельскохо</w:t>
            </w:r>
            <w:r w:rsidR="00336916">
              <w:t xml:space="preserve">зяйственных </w:t>
            </w:r>
            <w:r>
              <w:t>о</w:t>
            </w:r>
            <w:r>
              <w:t>т</w:t>
            </w:r>
            <w:r>
              <w:t>ходов</w:t>
            </w:r>
          </w:p>
        </w:tc>
      </w:tr>
      <w:tr w:rsidR="00235191" w:rsidTr="00235191">
        <w:tc>
          <w:tcPr>
            <w:tcW w:w="675" w:type="dxa"/>
          </w:tcPr>
          <w:p w:rsidR="00235191" w:rsidRPr="00235191" w:rsidRDefault="00235191" w:rsidP="00235191">
            <w:pPr>
              <w:jc w:val="both"/>
              <w:rPr>
                <w:lang w:val="en-US"/>
              </w:rPr>
            </w:pPr>
            <w:r>
              <w:t>11</w:t>
            </w:r>
          </w:p>
        </w:tc>
        <w:tc>
          <w:tcPr>
            <w:tcW w:w="2552" w:type="dxa"/>
          </w:tcPr>
          <w:p w:rsidR="00235191" w:rsidRPr="0010625E" w:rsidRDefault="00F23E16" w:rsidP="00235191">
            <w:r w:rsidRPr="00F23E16">
              <w:t>Проектирование предприятий</w:t>
            </w:r>
          </w:p>
        </w:tc>
        <w:tc>
          <w:tcPr>
            <w:tcW w:w="6344" w:type="dxa"/>
          </w:tcPr>
          <w:p w:rsidR="00235191" w:rsidRPr="0010625E" w:rsidRDefault="00F23E16" w:rsidP="00235191">
            <w:r w:rsidRPr="00F23E16">
              <w:t>Проектирование предприятий</w:t>
            </w:r>
          </w:p>
        </w:tc>
      </w:tr>
      <w:tr w:rsidR="00F23E16" w:rsidTr="00235191">
        <w:tc>
          <w:tcPr>
            <w:tcW w:w="675" w:type="dxa"/>
          </w:tcPr>
          <w:p w:rsidR="00F23E16" w:rsidRDefault="00086ACD" w:rsidP="00235191">
            <w:pPr>
              <w:jc w:val="both"/>
            </w:pPr>
            <w:r>
              <w:t>12</w:t>
            </w:r>
          </w:p>
        </w:tc>
        <w:tc>
          <w:tcPr>
            <w:tcW w:w="2552" w:type="dxa"/>
          </w:tcPr>
          <w:p w:rsidR="00F23E16" w:rsidRPr="00F23E16" w:rsidRDefault="00EA730F" w:rsidP="00235191">
            <w:r w:rsidRPr="00EA730F">
              <w:t>Процессы и аппараты пищевых производств</w:t>
            </w:r>
          </w:p>
        </w:tc>
        <w:tc>
          <w:tcPr>
            <w:tcW w:w="6344" w:type="dxa"/>
          </w:tcPr>
          <w:p w:rsidR="00F23E16" w:rsidRPr="00F23E16" w:rsidRDefault="00EA730F" w:rsidP="00235191">
            <w:r w:rsidRPr="00EA730F">
              <w:t>Процессы и аппараты пищевых производств</w:t>
            </w:r>
          </w:p>
        </w:tc>
      </w:tr>
      <w:tr w:rsidR="00F23E16" w:rsidTr="00235191">
        <w:tc>
          <w:tcPr>
            <w:tcW w:w="675" w:type="dxa"/>
          </w:tcPr>
          <w:p w:rsidR="00F23E16" w:rsidRDefault="00086ACD" w:rsidP="00235191">
            <w:pPr>
              <w:jc w:val="both"/>
            </w:pPr>
            <w:r>
              <w:t>13</w:t>
            </w:r>
          </w:p>
        </w:tc>
        <w:tc>
          <w:tcPr>
            <w:tcW w:w="2552" w:type="dxa"/>
          </w:tcPr>
          <w:p w:rsidR="00F23E16" w:rsidRPr="00F23E16" w:rsidRDefault="00695E60" w:rsidP="00235191">
            <w:r w:rsidRPr="00695E60">
              <w:t>Технологическое об</w:t>
            </w:r>
            <w:r w:rsidRPr="00695E60">
              <w:t>о</w:t>
            </w:r>
            <w:r w:rsidRPr="00695E60">
              <w:t>рудование для пер</w:t>
            </w:r>
            <w:r w:rsidRPr="00695E60">
              <w:t>е</w:t>
            </w:r>
            <w:r w:rsidRPr="00695E60">
              <w:t>работки</w:t>
            </w:r>
          </w:p>
        </w:tc>
        <w:tc>
          <w:tcPr>
            <w:tcW w:w="6344" w:type="dxa"/>
          </w:tcPr>
          <w:p w:rsidR="00F23E16" w:rsidRPr="00F23E16" w:rsidRDefault="00695E60" w:rsidP="00235191">
            <w:r w:rsidRPr="00695E60">
              <w:t>Технологическое оборудование для переработки</w:t>
            </w:r>
          </w:p>
        </w:tc>
      </w:tr>
      <w:tr w:rsidR="00F23E16" w:rsidTr="00235191">
        <w:tc>
          <w:tcPr>
            <w:tcW w:w="675" w:type="dxa"/>
          </w:tcPr>
          <w:p w:rsidR="00F23E16" w:rsidRDefault="00086ACD" w:rsidP="00235191">
            <w:pPr>
              <w:jc w:val="both"/>
            </w:pPr>
            <w:r>
              <w:t>14</w:t>
            </w:r>
          </w:p>
        </w:tc>
        <w:tc>
          <w:tcPr>
            <w:tcW w:w="2552" w:type="dxa"/>
          </w:tcPr>
          <w:p w:rsidR="00F23E16" w:rsidRPr="00F23E16" w:rsidRDefault="003F58C5" w:rsidP="00235191">
            <w:r w:rsidRPr="003F58C5">
              <w:t>Перспективные эк</w:t>
            </w:r>
            <w:r w:rsidRPr="003F58C5">
              <w:t>о</w:t>
            </w:r>
            <w:r w:rsidRPr="003F58C5">
              <w:t>логически безопасные и ресурсосберега</w:t>
            </w:r>
            <w:r w:rsidRPr="003F58C5">
              <w:t>ю</w:t>
            </w:r>
            <w:r w:rsidRPr="003F58C5">
              <w:t>щие технологии пер</w:t>
            </w:r>
            <w:r w:rsidRPr="003F58C5">
              <w:t>е</w:t>
            </w:r>
            <w:r w:rsidRPr="003F58C5">
              <w:t>работки отходов п</w:t>
            </w:r>
            <w:r w:rsidRPr="003F58C5">
              <w:t>и</w:t>
            </w:r>
            <w:r w:rsidRPr="003F58C5">
              <w:lastRenderedPageBreak/>
              <w:t>щевых и перерабат</w:t>
            </w:r>
            <w:r w:rsidRPr="003F58C5">
              <w:t>ы</w:t>
            </w:r>
            <w:r w:rsidRPr="003F58C5">
              <w:t>вающих предприятий</w:t>
            </w:r>
          </w:p>
        </w:tc>
        <w:tc>
          <w:tcPr>
            <w:tcW w:w="6344" w:type="dxa"/>
          </w:tcPr>
          <w:p w:rsidR="00F23E16" w:rsidRPr="00F23E16" w:rsidRDefault="00B9475B" w:rsidP="00235191">
            <w:r w:rsidRPr="003F58C5">
              <w:lastRenderedPageBreak/>
              <w:t>Перспективные экологически безопасные и ресурсосбер</w:t>
            </w:r>
            <w:r w:rsidRPr="003F58C5">
              <w:t>е</w:t>
            </w:r>
            <w:r w:rsidRPr="003F58C5">
              <w:t>гающие технологии переработки отходов пищевых и пер</w:t>
            </w:r>
            <w:r w:rsidRPr="003F58C5">
              <w:t>е</w:t>
            </w:r>
            <w:r w:rsidRPr="003F58C5">
              <w:t>рабатывающих предприятий</w:t>
            </w:r>
          </w:p>
        </w:tc>
      </w:tr>
      <w:tr w:rsidR="00F23E16" w:rsidTr="00235191">
        <w:tc>
          <w:tcPr>
            <w:tcW w:w="675" w:type="dxa"/>
          </w:tcPr>
          <w:p w:rsidR="00F23E16" w:rsidRDefault="00086ACD" w:rsidP="00235191">
            <w:pPr>
              <w:jc w:val="both"/>
            </w:pPr>
            <w:r>
              <w:lastRenderedPageBreak/>
              <w:t>15</w:t>
            </w:r>
          </w:p>
        </w:tc>
        <w:tc>
          <w:tcPr>
            <w:tcW w:w="2552" w:type="dxa"/>
          </w:tcPr>
          <w:p w:rsidR="00F23E16" w:rsidRPr="00F23E16" w:rsidRDefault="003F58C5" w:rsidP="003F58C5">
            <w:r w:rsidRPr="003F58C5">
              <w:t>Энергия шестого и седьмого технолог</w:t>
            </w:r>
            <w:r w:rsidRPr="003F58C5">
              <w:t>и</w:t>
            </w:r>
            <w:r w:rsidRPr="003F58C5">
              <w:t>ческих укладов</w:t>
            </w:r>
          </w:p>
        </w:tc>
        <w:tc>
          <w:tcPr>
            <w:tcW w:w="6344" w:type="dxa"/>
          </w:tcPr>
          <w:p w:rsidR="00F23E16" w:rsidRPr="00F23E16" w:rsidRDefault="00B9475B" w:rsidP="00235191">
            <w:r>
              <w:t>Биогазовые технологии и топливные элементы</w:t>
            </w:r>
          </w:p>
        </w:tc>
      </w:tr>
      <w:tr w:rsidR="00F23E16" w:rsidTr="00235191">
        <w:tc>
          <w:tcPr>
            <w:tcW w:w="675" w:type="dxa"/>
          </w:tcPr>
          <w:p w:rsidR="00F23E16" w:rsidRDefault="00086ACD" w:rsidP="00235191">
            <w:pPr>
              <w:jc w:val="both"/>
            </w:pPr>
            <w:r>
              <w:t>16</w:t>
            </w:r>
          </w:p>
        </w:tc>
        <w:tc>
          <w:tcPr>
            <w:tcW w:w="2552" w:type="dxa"/>
          </w:tcPr>
          <w:p w:rsidR="00F23E16" w:rsidRPr="00F23E16" w:rsidRDefault="003F58C5" w:rsidP="003F58C5">
            <w:pPr>
              <w:jc w:val="center"/>
            </w:pPr>
            <w:r w:rsidRPr="003F58C5">
              <w:t>Системы менеджме</w:t>
            </w:r>
            <w:r w:rsidRPr="003F58C5">
              <w:t>н</w:t>
            </w:r>
            <w:r w:rsidRPr="003F58C5">
              <w:t>та качества на пищ</w:t>
            </w:r>
            <w:r w:rsidRPr="003F58C5">
              <w:t>е</w:t>
            </w:r>
            <w:r w:rsidRPr="003F58C5">
              <w:t>вых и перерабатыв</w:t>
            </w:r>
            <w:r w:rsidRPr="003F58C5">
              <w:t>а</w:t>
            </w:r>
            <w:r w:rsidRPr="003F58C5">
              <w:t>ющих производствах</w:t>
            </w:r>
          </w:p>
        </w:tc>
        <w:tc>
          <w:tcPr>
            <w:tcW w:w="6344" w:type="dxa"/>
          </w:tcPr>
          <w:p w:rsidR="00F23E16" w:rsidRPr="00F23E16" w:rsidRDefault="00B9475B" w:rsidP="00235191">
            <w:r>
              <w:t xml:space="preserve">Системность и комплексность в сельскохозяйственных производствах </w:t>
            </w:r>
          </w:p>
        </w:tc>
      </w:tr>
      <w:tr w:rsidR="000838CA" w:rsidTr="00235191">
        <w:tc>
          <w:tcPr>
            <w:tcW w:w="675" w:type="dxa"/>
          </w:tcPr>
          <w:p w:rsidR="000838CA" w:rsidRDefault="000838CA" w:rsidP="00235191">
            <w:pPr>
              <w:jc w:val="both"/>
            </w:pPr>
            <w:r>
              <w:t>17</w:t>
            </w:r>
          </w:p>
        </w:tc>
        <w:tc>
          <w:tcPr>
            <w:tcW w:w="2552" w:type="dxa"/>
          </w:tcPr>
          <w:p w:rsidR="000838CA" w:rsidRPr="000838CA" w:rsidRDefault="000838CA" w:rsidP="000838CA">
            <w:pPr>
              <w:jc w:val="both"/>
            </w:pP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Перспективные эле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к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тротехнологиив п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и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щевой и перерабат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ы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вающей промышле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н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ности и в быту сел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ь</w:t>
            </w:r>
            <w:r w:rsidRPr="000838CA">
              <w:rPr>
                <w:rStyle w:val="af3"/>
                <w:b w:val="0"/>
                <w:color w:val="000000"/>
                <w:shd w:val="clear" w:color="auto" w:fill="FFFFFF"/>
              </w:rPr>
              <w:t>ского населения</w:t>
            </w:r>
          </w:p>
        </w:tc>
        <w:tc>
          <w:tcPr>
            <w:tcW w:w="6344" w:type="dxa"/>
          </w:tcPr>
          <w:p w:rsidR="000838CA" w:rsidRPr="00F23E16" w:rsidRDefault="00B9475B" w:rsidP="00235191">
            <w:r w:rsidRPr="003F58C5">
              <w:t>Перспективные экологически безопасные и ресурсосбер</w:t>
            </w:r>
            <w:r w:rsidRPr="003F58C5">
              <w:t>е</w:t>
            </w:r>
            <w:r w:rsidRPr="003F58C5">
              <w:t>гающие технологии переработки отходов пищевых и пер</w:t>
            </w:r>
            <w:r w:rsidRPr="003F58C5">
              <w:t>е</w:t>
            </w:r>
            <w:r w:rsidRPr="003F58C5">
              <w:t>рабатывающих предприятий</w:t>
            </w:r>
          </w:p>
        </w:tc>
      </w:tr>
    </w:tbl>
    <w:p w:rsidR="00CD4975" w:rsidRDefault="00CD4975" w:rsidP="002B7577">
      <w:pPr>
        <w:shd w:val="clear" w:color="auto" w:fill="FFFFFF"/>
        <w:ind w:firstLine="851"/>
        <w:jc w:val="both"/>
        <w:rPr>
          <w:b/>
        </w:rPr>
      </w:pPr>
    </w:p>
    <w:p w:rsidR="00CD4975" w:rsidRDefault="00CD4975" w:rsidP="002B7577">
      <w:pPr>
        <w:shd w:val="clear" w:color="auto" w:fill="FFFFFF"/>
        <w:ind w:firstLine="851"/>
        <w:jc w:val="both"/>
        <w:rPr>
          <w:b/>
        </w:rPr>
      </w:pPr>
    </w:p>
    <w:p w:rsidR="001112A3" w:rsidRPr="001B5146" w:rsidRDefault="008E4BA8" w:rsidP="00DB4463">
      <w:pPr>
        <w:rPr>
          <w:b/>
        </w:rPr>
      </w:pPr>
      <w:r>
        <w:rPr>
          <w:b/>
        </w:rPr>
        <w:t xml:space="preserve">3. </w:t>
      </w:r>
      <w:r w:rsidR="001B5146" w:rsidRPr="001B5146">
        <w:rPr>
          <w:b/>
        </w:rPr>
        <w:t>КОМПЕТЕНЦИИ СЛУШАТЕ</w:t>
      </w:r>
      <w:r w:rsidR="00A634D1">
        <w:rPr>
          <w:b/>
        </w:rPr>
        <w:t xml:space="preserve">ЛЯ </w:t>
      </w:r>
      <w:r w:rsidR="00A634D1" w:rsidRPr="00A634D1">
        <w:rPr>
          <w:b/>
        </w:rPr>
        <w:t xml:space="preserve"> </w:t>
      </w:r>
      <w:r w:rsidR="00A634D1">
        <w:rPr>
          <w:b/>
        </w:rPr>
        <w:t>ПО ПОВЫШЕНИЮ</w:t>
      </w:r>
      <w:r w:rsidR="002824FD">
        <w:rPr>
          <w:b/>
        </w:rPr>
        <w:t xml:space="preserve"> КВАЛИФИКАЦИИ</w:t>
      </w:r>
      <w:r w:rsidR="001B5146" w:rsidRPr="001B5146">
        <w:rPr>
          <w:b/>
        </w:rPr>
        <w:t>, ФОРМИРУЕМЫЕ В РЕЗУЛЬТАТЕ ОСВОЕНИЯ ДАННОЙ ОП</w:t>
      </w:r>
    </w:p>
    <w:p w:rsidR="001112A3" w:rsidRDefault="00BE0575" w:rsidP="00BE0575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</w:p>
    <w:p w:rsidR="001112A3" w:rsidRPr="00DB4463" w:rsidRDefault="007E6D55" w:rsidP="001112A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B4463">
        <w:rPr>
          <w:sz w:val="28"/>
          <w:szCs w:val="28"/>
        </w:rPr>
        <w:t xml:space="preserve">Слушатель </w:t>
      </w:r>
      <w:r w:rsidR="001112A3" w:rsidRPr="00DB4463">
        <w:rPr>
          <w:sz w:val="28"/>
          <w:szCs w:val="28"/>
        </w:rPr>
        <w:t xml:space="preserve">должен обладать следующими </w:t>
      </w:r>
      <w:r w:rsidR="001112A3" w:rsidRPr="00DB4463">
        <w:rPr>
          <w:bCs/>
          <w:sz w:val="28"/>
          <w:szCs w:val="28"/>
        </w:rPr>
        <w:t xml:space="preserve">общекультурными </w:t>
      </w:r>
      <w:r w:rsidR="002B7577" w:rsidRPr="00DB4463">
        <w:rPr>
          <w:bCs/>
          <w:sz w:val="28"/>
          <w:szCs w:val="28"/>
        </w:rPr>
        <w:t>и пр</w:t>
      </w:r>
      <w:r w:rsidR="002B7577" w:rsidRPr="00DB4463">
        <w:rPr>
          <w:bCs/>
          <w:sz w:val="28"/>
          <w:szCs w:val="28"/>
        </w:rPr>
        <w:t>о</w:t>
      </w:r>
      <w:r w:rsidR="002B7577" w:rsidRPr="00DB4463">
        <w:rPr>
          <w:bCs/>
          <w:sz w:val="28"/>
          <w:szCs w:val="28"/>
        </w:rPr>
        <w:t xml:space="preserve">фессиональными </w:t>
      </w:r>
      <w:r w:rsidR="001112A3" w:rsidRPr="00DB4463">
        <w:rPr>
          <w:bCs/>
          <w:sz w:val="28"/>
          <w:szCs w:val="28"/>
        </w:rPr>
        <w:t>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EB093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B62DB1" w:rsidP="001E565B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обоснования, проекты расширения и р</w:t>
            </w:r>
            <w:r w:rsidRPr="006066AC">
              <w:t>е</w:t>
            </w:r>
            <w:r w:rsidRPr="006066AC">
              <w:t>конструкции действующих производств</w:t>
            </w:r>
          </w:p>
        </w:tc>
      </w:tr>
      <w:tr w:rsidR="00EB093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>
            <w:r w:rsidRPr="00617C18">
              <w:t>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B62DB1" w:rsidP="001E565B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 для внедрения новых техн</w:t>
            </w:r>
            <w:r w:rsidRPr="006066AC">
              <w:t>о</w:t>
            </w:r>
            <w:r w:rsidRPr="006066AC">
              <w:t>логий, новой техники, производственных систем</w:t>
            </w:r>
          </w:p>
        </w:tc>
      </w:tr>
      <w:tr w:rsidR="008B16D5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8B16D5" w:rsidP="001E565B">
            <w:r w:rsidRPr="00617C18"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B62DB1" w:rsidP="008B16D5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 xml:space="preserve">Проектировать биотехнологические </w:t>
            </w:r>
            <w:r>
              <w:t>организации</w:t>
            </w:r>
            <w:r w:rsidRPr="006066AC">
              <w:t xml:space="preserve"> агропромышленного сектора</w:t>
            </w:r>
          </w:p>
        </w:tc>
      </w:tr>
      <w:tr w:rsidR="008B16D5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8B16D5">
            <w:r w:rsidRPr="00617C18">
              <w:t>ПК-4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B62DB1" w:rsidP="008B16D5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Разрабатывать аппаратурно-технологические схемы производства</w:t>
            </w:r>
          </w:p>
        </w:tc>
      </w:tr>
      <w:tr w:rsidR="00B62DB1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17C18" w:rsidRDefault="00B62DB1" w:rsidP="00123F11">
            <w:r w:rsidRPr="00617C18">
              <w:t>ПК-</w:t>
            </w:r>
            <w: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066AC" w:rsidRDefault="00B62DB1" w:rsidP="00B62DB1">
            <w:pPr>
              <w:spacing w:line="330" w:lineRule="atLeast"/>
              <w:jc w:val="both"/>
            </w:pPr>
            <w:r w:rsidRPr="006066AC">
              <w:t>Вести организационную работу и осуществлять стратегическое планирование</w:t>
            </w:r>
          </w:p>
        </w:tc>
      </w:tr>
      <w:tr w:rsidR="00B62DB1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17C18" w:rsidRDefault="00B62DB1" w:rsidP="00123F11">
            <w:r w:rsidRPr="00617C18">
              <w:t>ПК-</w:t>
            </w:r>
            <w: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066AC" w:rsidRDefault="00B62DB1" w:rsidP="008B16D5">
            <w:pPr>
              <w:spacing w:line="330" w:lineRule="atLeast"/>
              <w:jc w:val="both"/>
            </w:pPr>
            <w:r w:rsidRPr="006066AC">
              <w:t>Формировать отч</w:t>
            </w:r>
            <w:r>
              <w:t>е</w:t>
            </w:r>
            <w:r w:rsidRPr="006066AC">
              <w:t>тную документацию в соответствии с требованиями экол</w:t>
            </w:r>
            <w:r w:rsidRPr="006066AC">
              <w:t>о</w:t>
            </w:r>
            <w:r w:rsidRPr="006066AC">
              <w:t>гических нормативов</w:t>
            </w:r>
          </w:p>
        </w:tc>
      </w:tr>
    </w:tbl>
    <w:p w:rsidR="00731FC9" w:rsidRDefault="00731FC9" w:rsidP="001112A3">
      <w:pPr>
        <w:rPr>
          <w:rFonts w:ascii="TimesNewRoman" w:hAnsi="TimesNewRoman"/>
          <w:color w:val="000000"/>
        </w:rPr>
      </w:pPr>
    </w:p>
    <w:p w:rsidR="001112A3" w:rsidRDefault="00731FC9" w:rsidP="00731FC9">
      <w:pPr>
        <w:ind w:right="-426"/>
        <w:jc w:val="both"/>
        <w:rPr>
          <w:color w:val="000000"/>
          <w:sz w:val="28"/>
          <w:szCs w:val="28"/>
        </w:rPr>
      </w:pPr>
      <w:r>
        <w:rPr>
          <w:rFonts w:ascii="TimesNewRoman" w:hAnsi="TimesNewRoman"/>
          <w:color w:val="000000"/>
        </w:rPr>
        <w:tab/>
      </w:r>
      <w:r w:rsidRPr="00DB4463">
        <w:rPr>
          <w:color w:val="000000"/>
          <w:sz w:val="28"/>
          <w:szCs w:val="28"/>
        </w:rPr>
        <w:t>Формирование компетенций в учебном процессе при изучении дисциплин различных циклов представлено в структурной матрице формирования комп</w:t>
      </w:r>
      <w:r w:rsidRPr="00DB4463">
        <w:rPr>
          <w:color w:val="000000"/>
          <w:sz w:val="28"/>
          <w:szCs w:val="28"/>
        </w:rPr>
        <w:t>е</w:t>
      </w:r>
      <w:r w:rsidRPr="00DB4463">
        <w:rPr>
          <w:color w:val="000000"/>
          <w:sz w:val="28"/>
          <w:szCs w:val="28"/>
        </w:rPr>
        <w:t xml:space="preserve">тенций по </w:t>
      </w:r>
      <w:r w:rsidR="00BE2153" w:rsidRPr="00DB4463">
        <w:rPr>
          <w:color w:val="000000"/>
          <w:sz w:val="28"/>
          <w:szCs w:val="28"/>
        </w:rPr>
        <w:t>дополнительной</w:t>
      </w:r>
      <w:r w:rsidRPr="00DB4463">
        <w:rPr>
          <w:color w:val="000000"/>
          <w:sz w:val="28"/>
          <w:szCs w:val="28"/>
        </w:rPr>
        <w:t xml:space="preserve"> образовательной программе подготовки.</w:t>
      </w:r>
    </w:p>
    <w:p w:rsidR="00DB4463" w:rsidRPr="00DB4463" w:rsidRDefault="00DB4463" w:rsidP="00731FC9">
      <w:pPr>
        <w:ind w:right="-426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85"/>
        <w:gridCol w:w="4186"/>
        <w:gridCol w:w="1560"/>
        <w:gridCol w:w="2940"/>
      </w:tblGrid>
      <w:tr w:rsidR="00326AA4" w:rsidTr="00E87241">
        <w:trPr>
          <w:trHeight w:val="73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Номер по уче</w:t>
            </w:r>
            <w:r w:rsidRPr="00491336">
              <w:rPr>
                <w:b/>
                <w:color w:val="000000"/>
                <w:sz w:val="22"/>
                <w:szCs w:val="22"/>
              </w:rPr>
              <w:t>б</w:t>
            </w:r>
            <w:r w:rsidRPr="00491336">
              <w:rPr>
                <w:b/>
                <w:color w:val="000000"/>
                <w:sz w:val="22"/>
                <w:szCs w:val="22"/>
              </w:rPr>
              <w:t>ному плану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Название дисциплины, практики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Шифры формиру</w:t>
            </w:r>
            <w:r w:rsidRPr="00491336">
              <w:rPr>
                <w:b/>
                <w:color w:val="000000"/>
                <w:sz w:val="22"/>
                <w:szCs w:val="22"/>
              </w:rPr>
              <w:t>е</w:t>
            </w:r>
            <w:r w:rsidRPr="00491336">
              <w:rPr>
                <w:b/>
                <w:color w:val="000000"/>
                <w:sz w:val="22"/>
                <w:szCs w:val="22"/>
              </w:rPr>
              <w:t>мых комп</w:t>
            </w:r>
            <w:r w:rsidRPr="00491336">
              <w:rPr>
                <w:b/>
                <w:color w:val="000000"/>
                <w:sz w:val="22"/>
                <w:szCs w:val="22"/>
              </w:rPr>
              <w:t>е</w:t>
            </w:r>
            <w:r w:rsidRPr="00491336">
              <w:rPr>
                <w:b/>
                <w:color w:val="000000"/>
                <w:sz w:val="22"/>
                <w:szCs w:val="22"/>
              </w:rPr>
              <w:t>тенций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Кафедра</w:t>
            </w:r>
          </w:p>
        </w:tc>
      </w:tr>
      <w:tr w:rsidR="00326AA4" w:rsidTr="00E8724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01231F" w:rsidRDefault="00326AA4" w:rsidP="00C86D2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D7253F" w:rsidRDefault="00D7253F" w:rsidP="00C86D27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Экологическое законодательство Росси</w:t>
            </w:r>
            <w:r w:rsidRPr="00D7253F">
              <w:rPr>
                <w:sz w:val="22"/>
                <w:szCs w:val="22"/>
              </w:rPr>
              <w:t>й</w:t>
            </w:r>
            <w:r w:rsidRPr="00D7253F">
              <w:rPr>
                <w:sz w:val="22"/>
                <w:szCs w:val="22"/>
              </w:rPr>
              <w:t>ской Федерации; нормативные и метод</w:t>
            </w:r>
            <w:r w:rsidRPr="00D7253F">
              <w:rPr>
                <w:sz w:val="22"/>
                <w:szCs w:val="22"/>
              </w:rPr>
              <w:t>и</w:t>
            </w:r>
            <w:r w:rsidRPr="00D7253F">
              <w:rPr>
                <w:sz w:val="22"/>
                <w:szCs w:val="22"/>
              </w:rPr>
              <w:t>ческие материалы по охране окружающей среды и рациональному использованию природных ресурсов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272480" w:rsidRDefault="00EC58CA" w:rsidP="00C86D27">
            <w:r>
              <w:t xml:space="preserve">ПК-1, ПК-2, ПК-5, </w:t>
            </w:r>
            <w:r w:rsidR="00272480">
              <w:t>ПК-6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E87241" w:rsidRDefault="00E87241" w:rsidP="00E8724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менеджмента и права</w:t>
            </w:r>
          </w:p>
        </w:tc>
      </w:tr>
      <w:tr w:rsidR="00EC58CA" w:rsidTr="00E8724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Default="00EC58CA" w:rsidP="00C86D2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D7253F" w:rsidRDefault="00EC58CA" w:rsidP="00C86D27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Порядок учета данных и составления о</w:t>
            </w:r>
            <w:r w:rsidRPr="00D7253F">
              <w:rPr>
                <w:sz w:val="22"/>
                <w:szCs w:val="22"/>
              </w:rPr>
              <w:t>т</w:t>
            </w:r>
            <w:r w:rsidRPr="00D7253F">
              <w:rPr>
                <w:sz w:val="22"/>
                <w:szCs w:val="22"/>
              </w:rPr>
              <w:t>четности по охране окружающей среды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272480" w:rsidRDefault="00EC58CA" w:rsidP="00123F11">
            <w:r>
              <w:t>ПК-6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E87241" w:rsidRDefault="00EC58CA" w:rsidP="00123F1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безопасности жи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з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недеятельности</w:t>
            </w:r>
          </w:p>
        </w:tc>
      </w:tr>
      <w:tr w:rsidR="00EC58CA" w:rsidTr="00E8724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01231F" w:rsidRDefault="00EC58CA" w:rsidP="00C86D2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D7253F" w:rsidRDefault="00EC58CA" w:rsidP="00C86D27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Основы природоохранных биотехнол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гий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Default="00EC58CA" w:rsidP="00C86D27">
            <w:r>
              <w:t>ПК-1, ПК-2, ПК-3, ПК-4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E87241" w:rsidRDefault="00EC58CA" w:rsidP="00123F1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технологии и об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о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рудования пищевых и пер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е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lastRenderedPageBreak/>
              <w:t>рабатывающих производств</w:t>
            </w:r>
          </w:p>
        </w:tc>
      </w:tr>
      <w:tr w:rsidR="00EC58CA" w:rsidTr="00E8724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Default="00EC58CA" w:rsidP="00C86D27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D7253F" w:rsidRDefault="00EC58CA" w:rsidP="00C86D27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Технологические режимы природоохра</w:t>
            </w:r>
            <w:r w:rsidRPr="00D7253F">
              <w:rPr>
                <w:sz w:val="22"/>
                <w:szCs w:val="22"/>
              </w:rPr>
              <w:t>н</w:t>
            </w:r>
            <w:r w:rsidRPr="00D7253F">
              <w:rPr>
                <w:sz w:val="22"/>
                <w:szCs w:val="22"/>
              </w:rPr>
              <w:t>ных объектов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Default="00EC58CA" w:rsidP="00123F11">
            <w:r>
              <w:t>ПК-1, ПК-2, ПК-3, ПК-4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E87241" w:rsidRDefault="00EC58CA" w:rsidP="00123F1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технологии и об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о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рудования пищевых и пер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е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рабатывающих производств</w:t>
            </w:r>
          </w:p>
        </w:tc>
      </w:tr>
      <w:tr w:rsidR="00EC58CA" w:rsidTr="00E8724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Default="00EC58CA" w:rsidP="00C86D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D7253F" w:rsidRDefault="00EC58CA" w:rsidP="00C86D27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Правила охраны окружающей среды, промышленной и специальной безопа</w:t>
            </w:r>
            <w:r w:rsidRPr="00D7253F">
              <w:rPr>
                <w:sz w:val="22"/>
                <w:szCs w:val="22"/>
              </w:rPr>
              <w:t>с</w:t>
            </w:r>
            <w:r w:rsidRPr="00D7253F">
              <w:rPr>
                <w:sz w:val="22"/>
                <w:szCs w:val="22"/>
              </w:rPr>
              <w:t>ности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272480" w:rsidRDefault="00EC58CA" w:rsidP="00123F11">
            <w:r>
              <w:t>ПК-6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E87241" w:rsidRDefault="00EC58CA" w:rsidP="00123F1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безопасности жи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з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недеятельности</w:t>
            </w:r>
          </w:p>
        </w:tc>
      </w:tr>
      <w:tr w:rsidR="00EC58CA" w:rsidTr="00E8724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Default="00EC58CA" w:rsidP="00C86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D7253F" w:rsidRDefault="00EC58CA" w:rsidP="00C86D27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Охрана труда и</w:t>
            </w:r>
            <w:r w:rsidRPr="00D7253F">
              <w:rPr>
                <w:rFonts w:eastAsia="Times New Roman"/>
                <w:color w:val="000000"/>
                <w:sz w:val="22"/>
                <w:szCs w:val="22"/>
              </w:rPr>
              <w:t xml:space="preserve"> т</w:t>
            </w:r>
            <w:r w:rsidRPr="00D7253F">
              <w:rPr>
                <w:sz w:val="22"/>
                <w:szCs w:val="22"/>
              </w:rPr>
              <w:t>ехнологические регл</w:t>
            </w:r>
            <w:r w:rsidRPr="00D7253F">
              <w:rPr>
                <w:sz w:val="22"/>
                <w:szCs w:val="22"/>
              </w:rPr>
              <w:t>а</w:t>
            </w:r>
            <w:r w:rsidRPr="00D7253F">
              <w:rPr>
                <w:sz w:val="22"/>
                <w:szCs w:val="22"/>
              </w:rPr>
              <w:t>менты в организациях сельскохозя</w:t>
            </w:r>
            <w:r w:rsidRPr="00D7253F">
              <w:rPr>
                <w:sz w:val="22"/>
                <w:szCs w:val="22"/>
              </w:rPr>
              <w:t>й</w:t>
            </w:r>
            <w:r w:rsidRPr="00D7253F">
              <w:rPr>
                <w:sz w:val="22"/>
                <w:szCs w:val="22"/>
              </w:rPr>
              <w:t>ственного сектора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272480" w:rsidRDefault="00EC58CA" w:rsidP="00F92B73">
            <w:r>
              <w:t>ПК-</w:t>
            </w:r>
            <w:r w:rsidR="00F92B73">
              <w:t>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E87241" w:rsidRDefault="00EC58CA" w:rsidP="00E8724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безопасности жи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з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недеятельности</w:t>
            </w:r>
          </w:p>
        </w:tc>
      </w:tr>
      <w:tr w:rsidR="00EC58CA" w:rsidTr="00123F1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Default="00EC58CA" w:rsidP="002B577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2A0422" w:rsidRDefault="002A0422" w:rsidP="00C86D27">
            <w:r>
              <w:rPr>
                <w:sz w:val="22"/>
                <w:szCs w:val="22"/>
              </w:rPr>
              <w:t>Стажировка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Default="00EC58CA" w:rsidP="00123F11">
            <w:r>
              <w:t>ПК-1, ПК-2, ПК-3, ПК-4, ПК-5, ПК-6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E87241" w:rsidRDefault="00EC58CA" w:rsidP="00123F1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технологии и об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о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рудования пищевых и пер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е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рабатывающих производств</w:t>
            </w:r>
          </w:p>
        </w:tc>
      </w:tr>
      <w:tr w:rsidR="00EC58CA" w:rsidTr="00123F11">
        <w:trPr>
          <w:trHeight w:val="40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Default="00EC58CA" w:rsidP="002B577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Default="00EC58CA" w:rsidP="00C86D27"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Default="00EC58CA" w:rsidP="00123F11">
            <w:r>
              <w:t>ПК-1, ПК-2, ПК-3, ПК-4, ПК-5, ПК-6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8CA" w:rsidRPr="00E87241" w:rsidRDefault="00EC58CA" w:rsidP="00123F11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Кафедра технологии и об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о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рудования пищевых и пер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е</w:t>
            </w:r>
            <w:r w:rsidRPr="00E87241">
              <w:rPr>
                <w:rFonts w:ascii="Times New Roman" w:hAnsi="Times New Roman"/>
                <w:bCs/>
                <w:i w:val="0"/>
                <w:color w:val="47423B"/>
                <w:sz w:val="22"/>
                <w:szCs w:val="22"/>
              </w:rPr>
              <w:t>рабатывающих производств</w:t>
            </w:r>
          </w:p>
        </w:tc>
      </w:tr>
    </w:tbl>
    <w:p w:rsidR="00731FC9" w:rsidRDefault="00731FC9" w:rsidP="00731FC9">
      <w:pPr>
        <w:ind w:right="-426"/>
        <w:jc w:val="both"/>
        <w:rPr>
          <w:i/>
        </w:rPr>
      </w:pPr>
    </w:p>
    <w:p w:rsidR="007A2C45" w:rsidRDefault="007A2C45" w:rsidP="001112A3">
      <w:pPr>
        <w:jc w:val="both"/>
        <w:rPr>
          <w:b/>
        </w:rPr>
      </w:pPr>
    </w:p>
    <w:p w:rsidR="001112A3" w:rsidRPr="00DB4463" w:rsidRDefault="001112A3" w:rsidP="001112A3">
      <w:pPr>
        <w:jc w:val="both"/>
        <w:rPr>
          <w:b/>
          <w:sz w:val="28"/>
          <w:szCs w:val="28"/>
        </w:rPr>
      </w:pPr>
      <w:r w:rsidRPr="00DB4463">
        <w:rPr>
          <w:b/>
          <w:sz w:val="28"/>
          <w:szCs w:val="28"/>
        </w:rPr>
        <w:t>4. Документы, регламентирующие содержание и организацию образов</w:t>
      </w:r>
      <w:r w:rsidRPr="00DB4463">
        <w:rPr>
          <w:b/>
          <w:sz w:val="28"/>
          <w:szCs w:val="28"/>
        </w:rPr>
        <w:t>а</w:t>
      </w:r>
      <w:r w:rsidRPr="00DB4463">
        <w:rPr>
          <w:b/>
          <w:sz w:val="28"/>
          <w:szCs w:val="28"/>
        </w:rPr>
        <w:t>те</w:t>
      </w:r>
      <w:r w:rsidR="009278D2" w:rsidRPr="00DB4463">
        <w:rPr>
          <w:b/>
          <w:sz w:val="28"/>
          <w:szCs w:val="28"/>
        </w:rPr>
        <w:t xml:space="preserve">льного процесса при реализации </w:t>
      </w:r>
      <w:r w:rsidR="007217E4" w:rsidRPr="00DB4463">
        <w:rPr>
          <w:b/>
          <w:sz w:val="28"/>
          <w:szCs w:val="28"/>
        </w:rPr>
        <w:t>ОП</w:t>
      </w:r>
    </w:p>
    <w:p w:rsidR="001F7DE9" w:rsidRPr="00DB4463" w:rsidRDefault="00731FC9" w:rsidP="001112A3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DB4463">
        <w:rPr>
          <w:rFonts w:ascii="TimesNewRoman" w:hAnsi="TimesNewRoman"/>
          <w:color w:val="000000"/>
          <w:sz w:val="28"/>
          <w:szCs w:val="28"/>
        </w:rPr>
        <w:tab/>
      </w:r>
    </w:p>
    <w:p w:rsidR="00326AA4" w:rsidRPr="00DB4463" w:rsidRDefault="00731FC9" w:rsidP="001112A3">
      <w:pPr>
        <w:jc w:val="both"/>
        <w:rPr>
          <w:i/>
          <w:color w:val="000000"/>
          <w:sz w:val="28"/>
          <w:szCs w:val="28"/>
        </w:rPr>
      </w:pPr>
      <w:r w:rsidRPr="00DB4463">
        <w:rPr>
          <w:i/>
          <w:color w:val="000000"/>
          <w:sz w:val="28"/>
          <w:szCs w:val="28"/>
        </w:rPr>
        <w:t xml:space="preserve">4.1. </w:t>
      </w:r>
      <w:r w:rsidR="001F7DE9" w:rsidRPr="00DB4463">
        <w:rPr>
          <w:i/>
          <w:sz w:val="28"/>
          <w:szCs w:val="28"/>
        </w:rPr>
        <w:t>Учебный  план  (Приложение А)</w:t>
      </w:r>
    </w:p>
    <w:p w:rsidR="00326AA4" w:rsidRPr="00DB4463" w:rsidRDefault="001F7DE9" w:rsidP="001112A3">
      <w:pPr>
        <w:rPr>
          <w:sz w:val="28"/>
          <w:szCs w:val="28"/>
        </w:rPr>
      </w:pPr>
      <w:r w:rsidRPr="00DB4463">
        <w:rPr>
          <w:sz w:val="28"/>
          <w:szCs w:val="28"/>
        </w:rPr>
        <w:t>Учебный план приведен в Приложении А</w:t>
      </w:r>
    </w:p>
    <w:p w:rsidR="001F7DE9" w:rsidRPr="00DB4463" w:rsidRDefault="00326AA4" w:rsidP="001112A3">
      <w:pPr>
        <w:rPr>
          <w:b/>
          <w:i/>
          <w:sz w:val="28"/>
          <w:szCs w:val="28"/>
        </w:rPr>
      </w:pPr>
      <w:r w:rsidRPr="00DB4463">
        <w:rPr>
          <w:b/>
          <w:i/>
          <w:sz w:val="28"/>
          <w:szCs w:val="28"/>
        </w:rPr>
        <w:tab/>
      </w:r>
    </w:p>
    <w:p w:rsidR="001112A3" w:rsidRPr="00DB4463" w:rsidRDefault="00232254" w:rsidP="001112A3">
      <w:pPr>
        <w:rPr>
          <w:i/>
          <w:sz w:val="28"/>
          <w:szCs w:val="28"/>
        </w:rPr>
      </w:pPr>
      <w:r w:rsidRPr="00DB4463">
        <w:rPr>
          <w:i/>
          <w:sz w:val="28"/>
          <w:szCs w:val="28"/>
        </w:rPr>
        <w:t>4.</w:t>
      </w:r>
      <w:r w:rsidR="00BE2153" w:rsidRPr="00DB4463">
        <w:rPr>
          <w:i/>
          <w:sz w:val="28"/>
          <w:szCs w:val="28"/>
        </w:rPr>
        <w:t>2</w:t>
      </w:r>
      <w:r w:rsidRPr="00DB4463">
        <w:rPr>
          <w:i/>
          <w:sz w:val="28"/>
          <w:szCs w:val="28"/>
        </w:rPr>
        <w:t xml:space="preserve">. </w:t>
      </w:r>
      <w:r w:rsidR="001F7DE9" w:rsidRPr="00DB4463">
        <w:rPr>
          <w:i/>
          <w:color w:val="000000"/>
          <w:sz w:val="28"/>
          <w:szCs w:val="28"/>
        </w:rPr>
        <w:t>Календарный учебный график</w:t>
      </w:r>
    </w:p>
    <w:p w:rsidR="001F7DE9" w:rsidRPr="00DB4463" w:rsidRDefault="001F7DE9" w:rsidP="001F7DE9">
      <w:pPr>
        <w:jc w:val="both"/>
        <w:rPr>
          <w:color w:val="000000"/>
          <w:sz w:val="28"/>
          <w:szCs w:val="28"/>
        </w:rPr>
      </w:pPr>
      <w:r w:rsidRPr="00DB4463">
        <w:rPr>
          <w:color w:val="000000"/>
          <w:sz w:val="28"/>
          <w:szCs w:val="28"/>
        </w:rPr>
        <w:t>Годовой календарный учебный график и учебный план приведён в Прилож</w:t>
      </w:r>
      <w:r w:rsidRPr="00DB4463">
        <w:rPr>
          <w:color w:val="000000"/>
          <w:sz w:val="28"/>
          <w:szCs w:val="28"/>
        </w:rPr>
        <w:t>е</w:t>
      </w:r>
      <w:r w:rsidRPr="00DB4463">
        <w:rPr>
          <w:color w:val="000000"/>
          <w:sz w:val="28"/>
          <w:szCs w:val="28"/>
        </w:rPr>
        <w:t xml:space="preserve">нии Б. </w:t>
      </w:r>
    </w:p>
    <w:p w:rsidR="001F7DE9" w:rsidRPr="00DB4463" w:rsidRDefault="001F7DE9" w:rsidP="001F7DE9">
      <w:pPr>
        <w:jc w:val="both"/>
        <w:rPr>
          <w:b/>
          <w:sz w:val="28"/>
          <w:szCs w:val="28"/>
        </w:rPr>
      </w:pPr>
      <w:r w:rsidRPr="00DB4463">
        <w:rPr>
          <w:rFonts w:ascii="TimesNewRoman" w:hAnsi="TimesNewRoman"/>
          <w:color w:val="000000"/>
          <w:sz w:val="28"/>
          <w:szCs w:val="28"/>
        </w:rPr>
        <w:tab/>
      </w:r>
    </w:p>
    <w:p w:rsidR="00326AA4" w:rsidRPr="00DB4463" w:rsidRDefault="00326AA4" w:rsidP="001112A3">
      <w:pPr>
        <w:ind w:firstLine="709"/>
        <w:jc w:val="both"/>
        <w:rPr>
          <w:i/>
          <w:sz w:val="28"/>
          <w:szCs w:val="28"/>
        </w:rPr>
      </w:pPr>
    </w:p>
    <w:p w:rsidR="001112A3" w:rsidRPr="00DB4463" w:rsidRDefault="001112A3" w:rsidP="00FA579C">
      <w:pPr>
        <w:rPr>
          <w:i/>
          <w:sz w:val="28"/>
          <w:szCs w:val="28"/>
        </w:rPr>
      </w:pPr>
      <w:r w:rsidRPr="00DB4463">
        <w:rPr>
          <w:i/>
          <w:sz w:val="28"/>
          <w:szCs w:val="28"/>
        </w:rPr>
        <w:t>4.</w:t>
      </w:r>
      <w:r w:rsidR="00BE2153" w:rsidRPr="00DB4463">
        <w:rPr>
          <w:i/>
          <w:sz w:val="28"/>
          <w:szCs w:val="28"/>
        </w:rPr>
        <w:t>3</w:t>
      </w:r>
      <w:r w:rsidRPr="00DB4463">
        <w:rPr>
          <w:i/>
          <w:sz w:val="28"/>
          <w:szCs w:val="28"/>
        </w:rPr>
        <w:t>. Рабочие программы учебных курсов</w:t>
      </w:r>
      <w:r w:rsidR="008E4BA8" w:rsidRPr="00DB4463">
        <w:rPr>
          <w:i/>
          <w:sz w:val="28"/>
          <w:szCs w:val="28"/>
        </w:rPr>
        <w:t xml:space="preserve"> (модулей)</w:t>
      </w:r>
      <w:r w:rsidRPr="00DB4463">
        <w:rPr>
          <w:i/>
          <w:sz w:val="28"/>
          <w:szCs w:val="28"/>
        </w:rPr>
        <w:t>, предметов, дис</w:t>
      </w:r>
      <w:r w:rsidR="007217E4" w:rsidRPr="00DB4463">
        <w:rPr>
          <w:i/>
          <w:sz w:val="28"/>
          <w:szCs w:val="28"/>
        </w:rPr>
        <w:t>циплин</w:t>
      </w:r>
      <w:r w:rsidRPr="00DB4463">
        <w:rPr>
          <w:i/>
          <w:sz w:val="28"/>
          <w:szCs w:val="28"/>
        </w:rPr>
        <w:t xml:space="preserve"> и производственной практик</w:t>
      </w:r>
      <w:r w:rsidR="007217E4" w:rsidRPr="00DB4463">
        <w:rPr>
          <w:i/>
          <w:sz w:val="28"/>
          <w:szCs w:val="28"/>
        </w:rPr>
        <w:t>и</w:t>
      </w:r>
      <w:r w:rsidR="00B43215" w:rsidRPr="00DB4463">
        <w:rPr>
          <w:i/>
          <w:sz w:val="28"/>
          <w:szCs w:val="28"/>
        </w:rPr>
        <w:t xml:space="preserve">, итоговой аттестации </w:t>
      </w:r>
      <w:r w:rsidR="00FA579C" w:rsidRPr="00DB4463">
        <w:rPr>
          <w:i/>
          <w:sz w:val="28"/>
          <w:szCs w:val="28"/>
        </w:rPr>
        <w:t>Пр</w:t>
      </w:r>
      <w:r w:rsidR="009F2037">
        <w:rPr>
          <w:i/>
          <w:sz w:val="28"/>
          <w:szCs w:val="28"/>
        </w:rPr>
        <w:t>иложения  В, Г, Д, Е, Ж, З, И</w:t>
      </w:r>
      <w:r w:rsidR="00FA579C" w:rsidRPr="00DB4463">
        <w:rPr>
          <w:i/>
          <w:sz w:val="28"/>
          <w:szCs w:val="28"/>
        </w:rPr>
        <w:t>.</w:t>
      </w:r>
    </w:p>
    <w:p w:rsidR="00B43215" w:rsidRPr="00DB4463" w:rsidRDefault="00B43215" w:rsidP="001112A3">
      <w:pPr>
        <w:rPr>
          <w:color w:val="FF0000"/>
          <w:sz w:val="28"/>
          <w:szCs w:val="28"/>
        </w:rPr>
      </w:pPr>
    </w:p>
    <w:p w:rsidR="006F6891" w:rsidRPr="00DB4463" w:rsidRDefault="006F6891">
      <w:pPr>
        <w:rPr>
          <w:b/>
          <w:sz w:val="28"/>
          <w:szCs w:val="28"/>
        </w:rPr>
      </w:pPr>
      <w:r w:rsidRPr="00DB4463">
        <w:rPr>
          <w:b/>
          <w:sz w:val="28"/>
          <w:szCs w:val="28"/>
        </w:rPr>
        <w:br w:type="page"/>
      </w:r>
    </w:p>
    <w:p w:rsidR="001112A3" w:rsidRPr="00DB4463" w:rsidRDefault="001112A3" w:rsidP="001112A3">
      <w:pPr>
        <w:rPr>
          <w:i/>
          <w:sz w:val="28"/>
          <w:szCs w:val="28"/>
        </w:rPr>
      </w:pPr>
      <w:r w:rsidRPr="00DB4463">
        <w:rPr>
          <w:b/>
          <w:sz w:val="28"/>
          <w:szCs w:val="28"/>
        </w:rPr>
        <w:lastRenderedPageBreak/>
        <w:t>5. Учебно-методические материалы, включая электронные и интернет-ресурсы  по всем видам занятий</w:t>
      </w:r>
    </w:p>
    <w:p w:rsidR="00635FD2" w:rsidRPr="00DB4463" w:rsidRDefault="000A2961" w:rsidP="00635FD2">
      <w:pPr>
        <w:jc w:val="both"/>
        <w:rPr>
          <w:sz w:val="28"/>
          <w:szCs w:val="28"/>
        </w:rPr>
      </w:pPr>
      <w:r w:rsidRPr="00DB4463">
        <w:rPr>
          <w:sz w:val="28"/>
          <w:szCs w:val="28"/>
        </w:rPr>
        <w:tab/>
        <w:t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лабораторных, практических занятий, производственной пра</w:t>
      </w:r>
      <w:r w:rsidRPr="00DB4463">
        <w:rPr>
          <w:sz w:val="28"/>
          <w:szCs w:val="28"/>
        </w:rPr>
        <w:t>к</w:t>
      </w:r>
      <w:r w:rsidRPr="00DB4463">
        <w:rPr>
          <w:sz w:val="28"/>
          <w:szCs w:val="28"/>
        </w:rPr>
        <w:t>тики и итоговой аттестации. Содержание методических разработок обесп</w:t>
      </w:r>
      <w:r w:rsidRPr="00DB4463">
        <w:rPr>
          <w:sz w:val="28"/>
          <w:szCs w:val="28"/>
        </w:rPr>
        <w:t>е</w:t>
      </w:r>
      <w:r w:rsidRPr="00DB4463">
        <w:rPr>
          <w:sz w:val="28"/>
          <w:szCs w:val="28"/>
        </w:rPr>
        <w:t>чивает необходимый уровень и объем образования, включая и самостоятел</w:t>
      </w:r>
      <w:r w:rsidRPr="00DB4463">
        <w:rPr>
          <w:sz w:val="28"/>
          <w:szCs w:val="28"/>
        </w:rPr>
        <w:t>ь</w:t>
      </w:r>
      <w:r w:rsidRPr="00DB4463">
        <w:rPr>
          <w:sz w:val="28"/>
          <w:szCs w:val="28"/>
        </w:rPr>
        <w:t>ную работу слушателей, а также предусматривает контроль качества осво</w:t>
      </w:r>
      <w:r w:rsidRPr="00DB4463">
        <w:rPr>
          <w:sz w:val="28"/>
          <w:szCs w:val="28"/>
        </w:rPr>
        <w:t>е</w:t>
      </w:r>
      <w:r w:rsidRPr="00DB4463">
        <w:rPr>
          <w:sz w:val="28"/>
          <w:szCs w:val="28"/>
        </w:rPr>
        <w:t>ния слушателями ОП в целом и отдельных ее компонентов. Каждый слуш</w:t>
      </w:r>
      <w:r w:rsidRPr="00DB4463">
        <w:rPr>
          <w:sz w:val="28"/>
          <w:szCs w:val="28"/>
        </w:rPr>
        <w:t>а</w:t>
      </w:r>
      <w:r w:rsidRPr="00DB4463">
        <w:rPr>
          <w:sz w:val="28"/>
          <w:szCs w:val="28"/>
        </w:rPr>
        <w:t>тель  обеспечен доступом к электронным библиотечным системам, содерж</w:t>
      </w:r>
      <w:r w:rsidRPr="00DB4463">
        <w:rPr>
          <w:sz w:val="28"/>
          <w:szCs w:val="28"/>
        </w:rPr>
        <w:t>а</w:t>
      </w:r>
      <w:r w:rsidRPr="00DB4463">
        <w:rPr>
          <w:sz w:val="28"/>
          <w:szCs w:val="28"/>
        </w:rPr>
        <w:t>щим издания по основным изучаемым дисциплинам. Библиотечный фонд укомплектован печатными и электронными изданиями основной учебной л</w:t>
      </w:r>
      <w:r w:rsidRPr="00DB4463">
        <w:rPr>
          <w:sz w:val="28"/>
          <w:szCs w:val="28"/>
        </w:rPr>
        <w:t>и</w:t>
      </w:r>
      <w:r w:rsidRPr="00DB4463">
        <w:rPr>
          <w:sz w:val="28"/>
          <w:szCs w:val="28"/>
        </w:rPr>
        <w:t>тературы по дисциплинам за последние 10 лет.</w:t>
      </w:r>
      <w:r w:rsidR="00DB4463">
        <w:rPr>
          <w:sz w:val="28"/>
          <w:szCs w:val="28"/>
        </w:rPr>
        <w:t xml:space="preserve"> </w:t>
      </w:r>
      <w:r w:rsidRPr="00DB4463">
        <w:rPr>
          <w:sz w:val="28"/>
          <w:szCs w:val="28"/>
        </w:rPr>
        <w:t>Фонд дополнительной лит</w:t>
      </w:r>
      <w:r w:rsidRPr="00DB4463">
        <w:rPr>
          <w:sz w:val="28"/>
          <w:szCs w:val="28"/>
        </w:rPr>
        <w:t>е</w:t>
      </w:r>
      <w:r w:rsidRPr="00DB4463">
        <w:rPr>
          <w:sz w:val="28"/>
          <w:szCs w:val="28"/>
        </w:rPr>
        <w:t>ратуры помимо учебной включает официальные, справочно-библиографические и специализированные периодические издания. Во время самостоятельной подготовки слушатели обеспечены доступом к сети Инте</w:t>
      </w:r>
      <w:r w:rsidRPr="00DB4463">
        <w:rPr>
          <w:sz w:val="28"/>
          <w:szCs w:val="28"/>
        </w:rPr>
        <w:t>р</w:t>
      </w:r>
      <w:r w:rsidRPr="00DB4463">
        <w:rPr>
          <w:sz w:val="28"/>
          <w:szCs w:val="28"/>
        </w:rPr>
        <w:t xml:space="preserve">нет. Все слушатели имеют возможность открытого доступа к вузовскому порталу </w:t>
      </w:r>
      <w:hyperlink r:id="rId11" w:history="1">
        <w:r w:rsidRPr="00DB4463">
          <w:rPr>
            <w:rStyle w:val="a4"/>
            <w:sz w:val="28"/>
            <w:szCs w:val="28"/>
          </w:rPr>
          <w:t>http://portal.izhgsha.ru/</w:t>
        </w:r>
      </w:hyperlink>
      <w:r w:rsidRPr="00DB4463">
        <w:rPr>
          <w:sz w:val="28"/>
          <w:szCs w:val="28"/>
        </w:rPr>
        <w:t>, а также к электронным ресурсам: Электро</w:t>
      </w:r>
      <w:r w:rsidRPr="00DB4463">
        <w:rPr>
          <w:sz w:val="28"/>
          <w:szCs w:val="28"/>
        </w:rPr>
        <w:t>н</w:t>
      </w:r>
      <w:r w:rsidRPr="00DB4463">
        <w:rPr>
          <w:sz w:val="28"/>
          <w:szCs w:val="28"/>
        </w:rPr>
        <w:t>ная библиотечная система «Национальный цифровой ресурс «Руконт» (</w:t>
      </w:r>
      <w:hyperlink r:id="rId12" w:history="1">
        <w:r w:rsidRPr="00DB4463">
          <w:rPr>
            <w:rStyle w:val="a4"/>
            <w:sz w:val="28"/>
            <w:szCs w:val="28"/>
          </w:rPr>
          <w:t>http://rucont.ru/</w:t>
        </w:r>
      </w:hyperlink>
      <w:r w:rsidRPr="00DB4463">
        <w:rPr>
          <w:color w:val="0000FF"/>
          <w:sz w:val="28"/>
          <w:szCs w:val="28"/>
        </w:rPr>
        <w:t xml:space="preserve">); </w:t>
      </w:r>
      <w:r w:rsidRPr="00DB4463">
        <w:rPr>
          <w:sz w:val="28"/>
          <w:szCs w:val="28"/>
        </w:rPr>
        <w:t>Электронно-библиотечная система ФГБОУ ВО РГАЗУ «AgriLib»</w:t>
      </w:r>
      <w:r w:rsidRPr="00DB4463">
        <w:rPr>
          <w:color w:val="0000FF"/>
          <w:sz w:val="28"/>
          <w:szCs w:val="28"/>
        </w:rPr>
        <w:t>(</w:t>
      </w:r>
      <w:hyperlink r:id="rId13" w:history="1">
        <w:r w:rsidRPr="00DB4463">
          <w:rPr>
            <w:rStyle w:val="a4"/>
            <w:sz w:val="28"/>
            <w:szCs w:val="28"/>
          </w:rPr>
          <w:t>http://ebs.rgazu.ru</w:t>
        </w:r>
      </w:hyperlink>
      <w:r w:rsidRPr="00DB4463">
        <w:rPr>
          <w:color w:val="000000"/>
          <w:sz w:val="28"/>
          <w:szCs w:val="28"/>
        </w:rPr>
        <w:t>.)</w:t>
      </w:r>
      <w:r w:rsidRPr="00DB4463">
        <w:rPr>
          <w:sz w:val="28"/>
          <w:szCs w:val="28"/>
        </w:rPr>
        <w:t xml:space="preserve">. </w:t>
      </w:r>
    </w:p>
    <w:p w:rsidR="00635FD2" w:rsidRPr="00DB4463" w:rsidRDefault="00635FD2" w:rsidP="00635FD2">
      <w:pPr>
        <w:jc w:val="both"/>
        <w:rPr>
          <w:sz w:val="28"/>
          <w:szCs w:val="28"/>
        </w:rPr>
      </w:pPr>
    </w:p>
    <w:p w:rsidR="001112A3" w:rsidRPr="00DB4463" w:rsidRDefault="001112A3" w:rsidP="00DB4463">
      <w:pPr>
        <w:jc w:val="center"/>
        <w:rPr>
          <w:b/>
          <w:sz w:val="28"/>
          <w:szCs w:val="28"/>
        </w:rPr>
      </w:pPr>
      <w:r w:rsidRPr="00DB4463">
        <w:rPr>
          <w:b/>
          <w:sz w:val="28"/>
          <w:szCs w:val="28"/>
        </w:rPr>
        <w:t>Перечень учебно-методических материалов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967"/>
        <w:gridCol w:w="994"/>
        <w:gridCol w:w="3401"/>
      </w:tblGrid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3E22A2" w:rsidRDefault="00AF13A2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</w:t>
            </w:r>
            <w:r w:rsidRPr="003E22A2">
              <w:rPr>
                <w:b/>
                <w:sz w:val="22"/>
                <w:szCs w:val="22"/>
              </w:rPr>
              <w:t>а</w:t>
            </w:r>
            <w:r w:rsidRPr="003E22A2">
              <w:rPr>
                <w:b/>
                <w:sz w:val="22"/>
                <w:szCs w:val="22"/>
              </w:rPr>
              <w:t>ние</w:t>
            </w:r>
          </w:p>
          <w:p w:rsidR="00AF13A2" w:rsidRPr="003E22A2" w:rsidRDefault="00AF13A2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дисц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плины, практ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3E22A2" w:rsidRDefault="00AF13A2" w:rsidP="00225185">
            <w:pPr>
              <w:jc w:val="center"/>
              <w:rPr>
                <w:b/>
                <w:sz w:val="22"/>
                <w:szCs w:val="22"/>
              </w:rPr>
            </w:pPr>
            <w:r w:rsidRPr="00BE2153">
              <w:rPr>
                <w:b/>
                <w:color w:val="000000"/>
                <w:sz w:val="22"/>
                <w:szCs w:val="22"/>
              </w:rPr>
              <w:t>Наименование учебно-методической литературы (в библиотеке, на к</w:t>
            </w:r>
            <w:r w:rsidRPr="00BE2153">
              <w:rPr>
                <w:b/>
                <w:color w:val="000000"/>
                <w:sz w:val="22"/>
                <w:szCs w:val="22"/>
              </w:rPr>
              <w:t>а</w:t>
            </w:r>
            <w:r w:rsidRPr="00BE2153">
              <w:rPr>
                <w:b/>
                <w:color w:val="000000"/>
                <w:sz w:val="22"/>
                <w:szCs w:val="22"/>
              </w:rPr>
              <w:t>федре, на портале академии</w:t>
            </w:r>
            <w:r w:rsidRPr="003E22A2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3E22A2" w:rsidRDefault="00AF13A2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Год и</w:t>
            </w:r>
            <w:r w:rsidRPr="003E22A2">
              <w:rPr>
                <w:b/>
                <w:sz w:val="22"/>
                <w:szCs w:val="22"/>
              </w:rPr>
              <w:t>з</w:t>
            </w:r>
            <w:r w:rsidRPr="003E22A2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3E22A2" w:rsidRDefault="00AF13A2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электронного ресурса</w:t>
            </w:r>
          </w:p>
        </w:tc>
      </w:tr>
      <w:tr w:rsidR="00AF13A2" w:rsidRPr="003D316A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AF13A2">
            <w:pPr>
              <w:jc w:val="center"/>
              <w:rPr>
                <w:b/>
              </w:rPr>
            </w:pPr>
            <w:r w:rsidRPr="00AF13A2">
              <w:rPr>
                <w:b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AF13A2" w:rsidRDefault="00AF13A2" w:rsidP="00AF13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3A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AF13A2" w:rsidRDefault="00AF13A2" w:rsidP="00AF13A2">
            <w:pPr>
              <w:jc w:val="center"/>
              <w:rPr>
                <w:b/>
              </w:rPr>
            </w:pPr>
            <w:r w:rsidRPr="00AF13A2">
              <w:rPr>
                <w:b/>
              </w:rPr>
              <w:t>3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AF13A2" w:rsidRDefault="00AF13A2" w:rsidP="00AF13A2">
            <w:pPr>
              <w:jc w:val="center"/>
              <w:rPr>
                <w:b/>
                <w:sz w:val="20"/>
                <w:szCs w:val="20"/>
              </w:rPr>
            </w:pPr>
            <w:r w:rsidRPr="00AF13A2">
              <w:rPr>
                <w:b/>
                <w:sz w:val="20"/>
                <w:szCs w:val="20"/>
              </w:rPr>
              <w:t>4</w:t>
            </w:r>
          </w:p>
        </w:tc>
      </w:tr>
      <w:tr w:rsidR="00AF13A2" w:rsidRPr="003D316A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3D6D8C">
            <w:pPr>
              <w:rPr>
                <w:b/>
              </w:rPr>
            </w:pPr>
            <w:r w:rsidRPr="00DB4463">
              <w:rPr>
                <w:b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rPr>
                <w:bCs/>
              </w:rPr>
            </w:pPr>
            <w:r w:rsidRPr="00DB4463">
              <w:rPr>
                <w:color w:val="000000"/>
              </w:rPr>
              <w:t xml:space="preserve">Уголовный процесс. Общая часть : сб. задач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</w:pPr>
            <w:r w:rsidRPr="00DB4463">
              <w:t>2013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111CF2" w:rsidP="003D6D8C">
            <w:pPr>
              <w:jc w:val="center"/>
              <w:rPr>
                <w:b/>
                <w:bCs/>
              </w:rPr>
            </w:pPr>
            <w:hyperlink r:id="rId14" w:history="1">
              <w:r w:rsidR="00AF13A2" w:rsidRPr="00DB4463">
                <w:rPr>
                  <w:b/>
                  <w:color w:val="0000FF"/>
                  <w:u w:val="single"/>
                </w:rPr>
                <w:t>http://rucont.ru</w:t>
              </w:r>
            </w:hyperlink>
          </w:p>
        </w:tc>
      </w:tr>
      <w:tr w:rsidR="00AF13A2" w:rsidRPr="003D316A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3D6D8C">
            <w:pPr>
              <w:rPr>
                <w:b/>
              </w:rPr>
            </w:pPr>
            <w:r w:rsidRPr="00DB4463">
              <w:rPr>
                <w:b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rPr>
                <w:spacing w:val="5"/>
              </w:rPr>
            </w:pPr>
            <w:r w:rsidRPr="00DB4463">
              <w:rPr>
                <w:color w:val="000000"/>
                <w:shd w:val="clear" w:color="auto" w:fill="FFFFFF"/>
              </w:rPr>
              <w:t>Уголовное право. В вопросах и о</w:t>
            </w:r>
            <w:r w:rsidRPr="00DB4463">
              <w:rPr>
                <w:color w:val="000000"/>
                <w:shd w:val="clear" w:color="auto" w:fill="FFFFFF"/>
              </w:rPr>
              <w:t>т</w:t>
            </w:r>
            <w:r w:rsidRPr="00DB4463">
              <w:rPr>
                <w:color w:val="000000"/>
                <w:shd w:val="clear" w:color="auto" w:fill="FFFFFF"/>
              </w:rPr>
              <w:t>ветах : Учебное пособие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</w:pPr>
            <w:r w:rsidRPr="00DB4463">
              <w:t>2013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111CF2" w:rsidP="003D6D8C">
            <w:pPr>
              <w:jc w:val="center"/>
              <w:rPr>
                <w:bCs/>
              </w:rPr>
            </w:pPr>
            <w:hyperlink r:id="rId15" w:history="1">
              <w:r w:rsidR="00AF13A2" w:rsidRPr="00DB4463">
                <w:rPr>
                  <w:b/>
                  <w:color w:val="0000FF"/>
                  <w:u w:val="single"/>
                </w:rPr>
                <w:t>http://rucont.ru</w:t>
              </w:r>
            </w:hyperlink>
          </w:p>
        </w:tc>
      </w:tr>
      <w:tr w:rsidR="00AF13A2" w:rsidRPr="003D316A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3D6D8C">
            <w:pPr>
              <w:rPr>
                <w:b/>
              </w:rPr>
            </w:pPr>
            <w:r w:rsidRPr="00DB4463">
              <w:rPr>
                <w:b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rPr>
                <w:spacing w:val="5"/>
              </w:rPr>
            </w:pPr>
            <w:r w:rsidRPr="00DB4463">
              <w:rPr>
                <w:color w:val="000000"/>
              </w:rPr>
              <w:t xml:space="preserve">Уголовное право : учеб.пособие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9B4976">
            <w:pPr>
              <w:jc w:val="center"/>
            </w:pPr>
            <w:r w:rsidRPr="00DB4463">
              <w:t>2015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111CF2" w:rsidP="003D6D8C">
            <w:pPr>
              <w:jc w:val="center"/>
              <w:rPr>
                <w:bCs/>
              </w:rPr>
            </w:pPr>
            <w:hyperlink r:id="rId16" w:history="1">
              <w:r w:rsidR="00AF13A2" w:rsidRPr="00DB4463">
                <w:rPr>
                  <w:b/>
                  <w:color w:val="0000FF"/>
                  <w:u w:val="single"/>
                </w:rPr>
                <w:t>http://rucont.ru</w:t>
              </w:r>
            </w:hyperlink>
          </w:p>
        </w:tc>
      </w:tr>
      <w:tr w:rsidR="00AF13A2" w:rsidRPr="003D316A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3D6D8C">
            <w:pPr>
              <w:rPr>
                <w:b/>
              </w:rPr>
            </w:pPr>
            <w:r w:rsidRPr="00DB4463">
              <w:rPr>
                <w:b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rPr>
                <w:color w:val="000000"/>
              </w:rPr>
            </w:pPr>
            <w:r w:rsidRPr="00DB4463">
              <w:rPr>
                <w:color w:val="000000"/>
              </w:rPr>
              <w:t>Уголовное право: учебно-методическое пособие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</w:pPr>
            <w:r w:rsidRPr="00DB4463">
              <w:t>2012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111CF2" w:rsidP="003D6D8C">
            <w:pPr>
              <w:jc w:val="center"/>
              <w:rPr>
                <w:bCs/>
              </w:rPr>
            </w:pPr>
            <w:hyperlink r:id="rId17" w:history="1">
              <w:r w:rsidR="00AF13A2" w:rsidRPr="00DB4463">
                <w:rPr>
                  <w:b/>
                  <w:color w:val="0000FF"/>
                  <w:u w:val="single"/>
                </w:rPr>
                <w:t>http://rucont.ru</w:t>
              </w:r>
            </w:hyperlink>
          </w:p>
        </w:tc>
      </w:tr>
      <w:tr w:rsidR="00AF13A2" w:rsidRPr="003D316A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3D6D8C">
            <w:pPr>
              <w:rPr>
                <w:b/>
              </w:rPr>
            </w:pPr>
            <w:r w:rsidRPr="00DB4463">
              <w:rPr>
                <w:b/>
              </w:rPr>
              <w:t>2, 5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r w:rsidRPr="00DB4463">
              <w:t>Экологический менеджмент и ма</w:t>
            </w:r>
            <w:r w:rsidRPr="00DB4463">
              <w:t>р</w:t>
            </w:r>
            <w:r w:rsidRPr="00DB4463">
              <w:t>кетинг [Электронный ресурс] / Э. Н. Елаев .— Улан-Удэ : Бурятский государственный университет,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</w:pPr>
            <w:r w:rsidRPr="00DB4463">
              <w:t>2013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  <w:rPr>
                <w:color w:val="FF0000"/>
              </w:rPr>
            </w:pPr>
            <w:r w:rsidRPr="00DB4463">
              <w:rPr>
                <w:color w:val="000000"/>
                <w:shd w:val="clear" w:color="auto" w:fill="FFFFFF"/>
              </w:rPr>
              <w:t>Режим доступа: https://rucont.ru/efd/229621</w:t>
            </w:r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3D6D8C">
            <w:pPr>
              <w:rPr>
                <w:b/>
              </w:rPr>
            </w:pPr>
            <w:r w:rsidRPr="00DB4463">
              <w:rPr>
                <w:b/>
              </w:rPr>
              <w:t>2, 5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r w:rsidRPr="00DB4463">
              <w:t>Гривко, Е. В. Экология: актуальные направления [Электронный ресурс] : учеб. пособие / М. Ю. Глуховская, Е. В. Гривко .— Оренбург : ОГУ,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</w:pPr>
            <w:r w:rsidRPr="00DB4463">
              <w:t>2014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</w:pPr>
            <w:r w:rsidRPr="00DB4463">
              <w:rPr>
                <w:color w:val="000000"/>
                <w:shd w:val="clear" w:color="auto" w:fill="FFFFFF"/>
              </w:rPr>
              <w:t xml:space="preserve">Режим доступа: </w:t>
            </w:r>
            <w:hyperlink r:id="rId18" w:history="1">
              <w:r w:rsidRPr="00DB4463">
                <w:rPr>
                  <w:rStyle w:val="a4"/>
                  <w:shd w:val="clear" w:color="auto" w:fill="FFFFFF"/>
                </w:rPr>
                <w:t>https://rucont.ru/efd/280283</w:t>
              </w:r>
            </w:hyperlink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3D6D8C">
            <w:pPr>
              <w:rPr>
                <w:b/>
              </w:rPr>
            </w:pPr>
            <w:r w:rsidRPr="00DB4463">
              <w:rPr>
                <w:b/>
              </w:rPr>
              <w:t>2, 5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r w:rsidRPr="00DB4463">
              <w:t>Сельскохозяйственная экология (в аспекте устойчивого развития) [Электронный ресурс] : учеб. пос</w:t>
            </w:r>
            <w:r w:rsidRPr="00DB4463">
              <w:t>о</w:t>
            </w:r>
            <w:r w:rsidRPr="00DB4463">
              <w:t xml:space="preserve">бие [для магистров] / А.Н. Есаулко, </w:t>
            </w:r>
            <w:r w:rsidRPr="00DB4463">
              <w:lastRenderedPageBreak/>
              <w:t>Т.Г. Зеленская, И.О. Лысенко, Е.Е. Степаненко, Т.А. Кознеделева, Ставропольский гос. аграрный ун-т .— Ставрополь : АГРУС,</w:t>
            </w:r>
          </w:p>
          <w:p w:rsidR="00AF13A2" w:rsidRPr="00DB4463" w:rsidRDefault="00AF13A2" w:rsidP="003D6D8C"/>
          <w:p w:rsidR="00AF13A2" w:rsidRPr="00DB4463" w:rsidRDefault="00AF13A2" w:rsidP="003D6D8C"/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</w:pPr>
            <w:r w:rsidRPr="00DB4463">
              <w:lastRenderedPageBreak/>
              <w:t>2014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6D8C">
            <w:pPr>
              <w:jc w:val="center"/>
              <w:rPr>
                <w:color w:val="FF0000"/>
              </w:rPr>
            </w:pPr>
            <w:r w:rsidRPr="00DB4463">
              <w:rPr>
                <w:color w:val="000000"/>
                <w:shd w:val="clear" w:color="auto" w:fill="FFFFFF"/>
              </w:rPr>
              <w:t xml:space="preserve">Режим доступа: </w:t>
            </w:r>
            <w:hyperlink r:id="rId19" w:history="1">
              <w:r w:rsidRPr="00DB4463">
                <w:rPr>
                  <w:rStyle w:val="a4"/>
                  <w:shd w:val="clear" w:color="auto" w:fill="FFFFFF"/>
                </w:rPr>
                <w:t>https://rucont.ru/efd/314408</w:t>
              </w:r>
            </w:hyperlink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1E565B">
            <w:pPr>
              <w:rPr>
                <w:b/>
              </w:rPr>
            </w:pPr>
            <w:r w:rsidRPr="00AF13A2">
              <w:rPr>
                <w:b/>
              </w:rPr>
              <w:lastRenderedPageBreak/>
              <w:t>3, 4, 7, 8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202D3E">
            <w:r w:rsidRPr="00DB4463">
              <w:rPr>
                <w:color w:val="000000"/>
                <w:shd w:val="clear" w:color="auto" w:fill="FFFFFF"/>
              </w:rPr>
              <w:t>Электрооборудование и электр</w:t>
            </w:r>
            <w:r w:rsidRPr="00DB4463">
              <w:rPr>
                <w:color w:val="000000"/>
                <w:shd w:val="clear" w:color="auto" w:fill="FFFFFF"/>
              </w:rPr>
              <w:t>о</w:t>
            </w:r>
            <w:r w:rsidRPr="00DB4463">
              <w:rPr>
                <w:color w:val="000000"/>
                <w:shd w:val="clear" w:color="auto" w:fill="FFFFFF"/>
              </w:rPr>
              <w:t>технологии в сельском хозяйстве: сб. науч. тр. по мат. II Всеросси</w:t>
            </w:r>
            <w:r w:rsidRPr="00DB4463">
              <w:rPr>
                <w:color w:val="000000"/>
                <w:shd w:val="clear" w:color="auto" w:fill="FFFFFF"/>
              </w:rPr>
              <w:t>й</w:t>
            </w:r>
            <w:r w:rsidRPr="00DB4463">
              <w:rPr>
                <w:color w:val="000000"/>
                <w:shd w:val="clear" w:color="auto" w:fill="FFFFFF"/>
              </w:rPr>
              <w:t>ской науч.-практ. конф. - Кинель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316A">
            <w:pPr>
              <w:jc w:val="center"/>
              <w:rPr>
                <w:color w:val="FF0000"/>
              </w:rPr>
            </w:pPr>
            <w:r w:rsidRPr="00DB4463">
              <w:rPr>
                <w:color w:val="000000"/>
                <w:shd w:val="clear" w:color="auto" w:fill="FFFFFF"/>
              </w:rPr>
              <w:t>2017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CA670D">
            <w:r w:rsidRPr="00DB4463">
              <w:t>ЭБС «Руконт»</w:t>
            </w:r>
          </w:p>
          <w:p w:rsidR="00AF13A2" w:rsidRPr="00DB4463" w:rsidRDefault="00111CF2" w:rsidP="00991CA4">
            <w:pPr>
              <w:jc w:val="center"/>
              <w:rPr>
                <w:color w:val="FF0000"/>
              </w:rPr>
            </w:pPr>
            <w:hyperlink r:id="rId20" w:history="1">
              <w:r w:rsidR="00AF13A2" w:rsidRPr="00DB4463">
                <w:rPr>
                  <w:rStyle w:val="a4"/>
                </w:rPr>
                <w:t>https://rucont.ru/efd/579002</w:t>
              </w:r>
            </w:hyperlink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C55CB9">
            <w:pPr>
              <w:rPr>
                <w:b/>
              </w:rPr>
            </w:pPr>
            <w:r w:rsidRPr="00AF13A2">
              <w:rPr>
                <w:b/>
              </w:rPr>
              <w:t>3, 4, 7, 8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DA5CEF">
            <w:pPr>
              <w:rPr>
                <w:bCs/>
                <w:kern w:val="36"/>
              </w:rPr>
            </w:pPr>
            <w:r w:rsidRPr="00DB4463">
              <w:rPr>
                <w:bCs/>
                <w:kern w:val="36"/>
              </w:rPr>
              <w:t>Нетрадиционные и возобновляемые источники энергии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163DB9">
            <w:pPr>
              <w:jc w:val="center"/>
              <w:rPr>
                <w:color w:val="000000"/>
              </w:rPr>
            </w:pPr>
            <w:r w:rsidRPr="00DB4463">
              <w:rPr>
                <w:color w:val="000000"/>
              </w:rPr>
              <w:t>2015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0D6451">
            <w:r w:rsidRPr="00DB4463">
              <w:t xml:space="preserve">ЭБС «Руконт» </w:t>
            </w:r>
            <w:hyperlink r:id="rId21" w:history="1">
              <w:r w:rsidRPr="00DB4463">
                <w:rPr>
                  <w:rStyle w:val="a4"/>
                </w:rPr>
                <w:t>http://rucont.ru/efd/304158</w:t>
              </w:r>
            </w:hyperlink>
          </w:p>
          <w:p w:rsidR="00AF13A2" w:rsidRPr="00DB4463" w:rsidRDefault="00AF13A2" w:rsidP="00163DB9">
            <w:pPr>
              <w:tabs>
                <w:tab w:val="left" w:pos="0"/>
              </w:tabs>
              <w:spacing w:line="360" w:lineRule="auto"/>
            </w:pPr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C55CB9">
            <w:pPr>
              <w:rPr>
                <w:b/>
              </w:rPr>
            </w:pPr>
            <w:r w:rsidRPr="00AF13A2">
              <w:rPr>
                <w:b/>
              </w:rPr>
              <w:t>3, 4, 7, 8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0D6451">
            <w:r w:rsidRPr="00DB4463">
              <w:rPr>
                <w:bCs/>
                <w:kern w:val="36"/>
              </w:rPr>
              <w:t>Нетрадиционные и возобновляемые источники энергии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163DB9">
            <w:pPr>
              <w:jc w:val="center"/>
            </w:pPr>
            <w:r w:rsidRPr="00DB4463">
              <w:rPr>
                <w:color w:val="000000"/>
              </w:rPr>
              <w:t>2014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163DB9">
            <w:pPr>
              <w:tabs>
                <w:tab w:val="left" w:pos="0"/>
              </w:tabs>
              <w:spacing w:line="360" w:lineRule="auto"/>
            </w:pPr>
            <w:r w:rsidRPr="00DB4463">
              <w:t xml:space="preserve">ЭБС «Руконт» </w:t>
            </w:r>
            <w:hyperlink r:id="rId22" w:history="1">
              <w:r w:rsidRPr="00DB4463">
                <w:rPr>
                  <w:rStyle w:val="a4"/>
                </w:rPr>
                <w:t>http://rucont.ru/efd/302212</w:t>
              </w:r>
            </w:hyperlink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C55CB9">
            <w:pPr>
              <w:rPr>
                <w:b/>
              </w:rPr>
            </w:pPr>
            <w:r w:rsidRPr="00AF13A2">
              <w:rPr>
                <w:b/>
              </w:rPr>
              <w:t>3, 4, 7, 8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C55CB9">
            <w:pPr>
              <w:jc w:val="both"/>
              <w:rPr>
                <w:color w:val="FF0000"/>
              </w:rPr>
            </w:pPr>
            <w:r w:rsidRPr="00DB4463">
              <w:rPr>
                <w:color w:val="000000"/>
                <w:shd w:val="clear" w:color="auto" w:fill="FFFFFF"/>
              </w:rPr>
              <w:t>Методические указания по изу-чениюдисципли-ны «Технология мяса и мясных продуктов»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C55CB9">
            <w:pPr>
              <w:jc w:val="center"/>
            </w:pPr>
            <w:r w:rsidRPr="00DB4463">
              <w:rPr>
                <w:color w:val="000000"/>
              </w:rPr>
              <w:t>2014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DB4463" w:rsidRDefault="00AF13A2" w:rsidP="00C55CB9">
            <w:pPr>
              <w:pStyle w:val="af6"/>
              <w:ind w:left="0"/>
              <w:jc w:val="both"/>
              <w:rPr>
                <w:bCs/>
                <w:sz w:val="24"/>
                <w:szCs w:val="24"/>
              </w:rPr>
            </w:pPr>
            <w:r w:rsidRPr="00DB4463">
              <w:rPr>
                <w:bCs/>
                <w:sz w:val="24"/>
                <w:szCs w:val="24"/>
              </w:rPr>
              <w:t>ЭБС «Руконт»</w:t>
            </w:r>
          </w:p>
          <w:p w:rsidR="00AF13A2" w:rsidRPr="00DB4463" w:rsidRDefault="00111CF2" w:rsidP="00C55CB9">
            <w:pPr>
              <w:jc w:val="center"/>
              <w:rPr>
                <w:bCs/>
              </w:rPr>
            </w:pPr>
            <w:hyperlink r:id="rId23" w:history="1">
              <w:r w:rsidR="00AF13A2" w:rsidRPr="00DB4463">
                <w:rPr>
                  <w:rStyle w:val="a4"/>
                </w:rPr>
                <w:t>https://rucont.ru/efd/302097</w:t>
              </w:r>
            </w:hyperlink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C55CB9">
            <w:pPr>
              <w:rPr>
                <w:b/>
              </w:rPr>
            </w:pPr>
            <w:r w:rsidRPr="00AF13A2">
              <w:rPr>
                <w:b/>
              </w:rPr>
              <w:t>3, 4, 7, 8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C55CB9">
            <w:pPr>
              <w:pStyle w:val="af6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B4463">
              <w:rPr>
                <w:sz w:val="24"/>
                <w:szCs w:val="24"/>
                <w:shd w:val="clear" w:color="auto" w:fill="FFFFFF"/>
              </w:rPr>
              <w:t>Методические указания по изу-чениюдисципли-ны «Технология хранения, переработки продуктов животноводства (молоко)»</w:t>
            </w:r>
          </w:p>
          <w:p w:rsidR="00AF13A2" w:rsidRPr="00DB4463" w:rsidRDefault="00AF13A2" w:rsidP="00C55CB9">
            <w:pPr>
              <w:pStyle w:val="af6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C55CB9">
            <w:pPr>
              <w:jc w:val="center"/>
            </w:pPr>
            <w:r w:rsidRPr="00DB4463">
              <w:rPr>
                <w:color w:val="000000"/>
              </w:rPr>
              <w:t>2014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C55CB9">
            <w:pPr>
              <w:jc w:val="center"/>
            </w:pPr>
            <w:r w:rsidRPr="00DB4463">
              <w:t xml:space="preserve">ЭБС «Руконт» </w:t>
            </w:r>
            <w:hyperlink r:id="rId24" w:history="1">
              <w:r w:rsidRPr="00DB4463">
                <w:rPr>
                  <w:rStyle w:val="a4"/>
                </w:rPr>
                <w:t>https://rucont.ru/efd/302093</w:t>
              </w:r>
            </w:hyperlink>
          </w:p>
          <w:p w:rsidR="00AF13A2" w:rsidRPr="00DB4463" w:rsidRDefault="00AF13A2" w:rsidP="00C55CB9">
            <w:pPr>
              <w:jc w:val="center"/>
            </w:pPr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C55CB9">
            <w:pPr>
              <w:rPr>
                <w:b/>
              </w:rPr>
            </w:pPr>
            <w:r w:rsidRPr="00AF13A2">
              <w:rPr>
                <w:b/>
              </w:rPr>
              <w:t>3, 4, 7, 8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BA0ABD">
            <w:r w:rsidRPr="00DB4463">
              <w:t>Экологически безопасная про</w:t>
            </w:r>
            <w:r w:rsidRPr="00DB4463">
              <w:softHyphen/>
              <w:t>дукция : [учеб.пособие]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163DB9">
            <w:pPr>
              <w:jc w:val="center"/>
            </w:pPr>
            <w:r w:rsidRPr="00DB4463">
              <w:t>2009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CA670D">
            <w:pPr>
              <w:rPr>
                <w:bCs/>
              </w:rPr>
            </w:pPr>
            <w:r w:rsidRPr="00DB4463">
              <w:rPr>
                <w:bCs/>
              </w:rPr>
              <w:t>ЭБС «Руконт»</w:t>
            </w:r>
          </w:p>
          <w:p w:rsidR="00AF13A2" w:rsidRPr="00DB4463" w:rsidRDefault="00111CF2" w:rsidP="00CA670D">
            <w:pPr>
              <w:jc w:val="center"/>
            </w:pPr>
            <w:hyperlink r:id="rId25" w:history="1">
              <w:r w:rsidR="00AF13A2" w:rsidRPr="00DB4463">
                <w:rPr>
                  <w:rStyle w:val="a4"/>
                </w:rPr>
                <w:t>http://rucont.ru/efd/227406?cldren=0</w:t>
              </w:r>
            </w:hyperlink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1E565B">
            <w:pPr>
              <w:rPr>
                <w:b/>
              </w:rPr>
            </w:pPr>
            <w:r w:rsidRPr="00AF13A2">
              <w:rPr>
                <w:b/>
              </w:rPr>
              <w:t>6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043519">
            <w:r w:rsidRPr="00DB4463">
              <w:t>Безопасность жизнедеятельности Игнатьев С.П. [и др.]. ФГБОУ ВО Ижевская ГСХА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>
            <w:pPr>
              <w:jc w:val="center"/>
            </w:pPr>
            <w:r w:rsidRPr="00DB4463">
              <w:t>2018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73057A">
            <w:pPr>
              <w:jc w:val="center"/>
              <w:rPr>
                <w:color w:val="000000"/>
                <w:shd w:val="clear" w:color="auto" w:fill="FFFFFF"/>
              </w:rPr>
            </w:pPr>
            <w:r w:rsidRPr="00DB4463">
              <w:rPr>
                <w:color w:val="000000"/>
                <w:shd w:val="clear" w:color="auto" w:fill="FFFFFF"/>
              </w:rPr>
              <w:t>Режим доступа:</w:t>
            </w:r>
          </w:p>
          <w:p w:rsidR="00AF13A2" w:rsidRPr="00DB4463" w:rsidRDefault="00111CF2" w:rsidP="0073057A">
            <w:pPr>
              <w:jc w:val="center"/>
            </w:pPr>
            <w:hyperlink r:id="rId26" w:history="1">
              <w:r w:rsidR="00AF13A2" w:rsidRPr="00DB4463">
                <w:rPr>
                  <w:rStyle w:val="a4"/>
                </w:rPr>
                <w:t>http://moodle.izhgsha.ru/enrol</w:t>
              </w:r>
            </w:hyperlink>
          </w:p>
          <w:p w:rsidR="00AF13A2" w:rsidRPr="00DB4463" w:rsidRDefault="00AF13A2" w:rsidP="0073057A">
            <w:pPr>
              <w:jc w:val="center"/>
            </w:pPr>
            <w:r w:rsidRPr="00DB4463">
              <w:t>/index.php?id=50</w:t>
            </w:r>
          </w:p>
          <w:p w:rsidR="00AF13A2" w:rsidRPr="00DB4463" w:rsidRDefault="00AF13A2" w:rsidP="0073057A">
            <w:pPr>
              <w:jc w:val="center"/>
              <w:rPr>
                <w:color w:val="000000"/>
              </w:rPr>
            </w:pPr>
            <w:r w:rsidRPr="00DB4463">
              <w:t>Код 316</w:t>
            </w:r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1E565B">
            <w:pPr>
              <w:rPr>
                <w:b/>
              </w:rPr>
            </w:pPr>
            <w:r w:rsidRPr="00AF13A2">
              <w:rPr>
                <w:b/>
              </w:rPr>
              <w:t>5, 6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043519">
            <w:r w:rsidRPr="00DB4463">
              <w:t>Москаленко, В.Н. Промышленная безопасность. Общие требования промышленной безопасности, уст</w:t>
            </w:r>
            <w:r w:rsidRPr="00DB4463">
              <w:t>а</w:t>
            </w:r>
            <w:r w:rsidRPr="00DB4463">
              <w:t>новленные федеральными законами и иными нормативными правовыми актами Российской Федерации [Электронный ресурс] / В.М. Ко</w:t>
            </w:r>
            <w:r w:rsidRPr="00DB4463">
              <w:t>р</w:t>
            </w:r>
            <w:r w:rsidRPr="00DB4463">
              <w:t>нев, Р.А. Марченко, В.Н. Моск</w:t>
            </w:r>
            <w:r w:rsidRPr="00DB4463">
              <w:t>а</w:t>
            </w:r>
            <w:r w:rsidRPr="00DB4463">
              <w:t>ленко 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>
            <w:pPr>
              <w:jc w:val="center"/>
            </w:pPr>
            <w:r w:rsidRPr="00DB4463">
              <w:t>2014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73057A">
            <w:pPr>
              <w:jc w:val="center"/>
              <w:rPr>
                <w:color w:val="000000"/>
              </w:rPr>
            </w:pPr>
            <w:r w:rsidRPr="00DB4463">
              <w:rPr>
                <w:color w:val="000000"/>
                <w:shd w:val="clear" w:color="auto" w:fill="FFFFFF"/>
              </w:rPr>
              <w:t xml:space="preserve">Режим доступа: </w:t>
            </w:r>
            <w:hyperlink r:id="rId27" w:history="1">
              <w:r w:rsidRPr="00DB4463">
                <w:rPr>
                  <w:rStyle w:val="a4"/>
                  <w:shd w:val="clear" w:color="auto" w:fill="FFFFFF"/>
                </w:rPr>
                <w:t>https://rucont.ru/efd/317647</w:t>
              </w:r>
            </w:hyperlink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1E565B">
            <w:pPr>
              <w:rPr>
                <w:b/>
              </w:rPr>
            </w:pPr>
            <w:r w:rsidRPr="00AF13A2">
              <w:rPr>
                <w:b/>
              </w:rPr>
              <w:t>6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043519">
            <w:r w:rsidRPr="00DB4463">
              <w:t>Шайденко, Н.А. Безопасность жи</w:t>
            </w:r>
            <w:r w:rsidRPr="00DB4463">
              <w:t>з</w:t>
            </w:r>
            <w:r w:rsidRPr="00DB4463">
              <w:t>недеятельности [Электронный р</w:t>
            </w:r>
            <w:r w:rsidRPr="00DB4463">
              <w:t>е</w:t>
            </w:r>
            <w:r w:rsidRPr="00DB4463">
              <w:t>сурс] : Учебник / И.В. Лазарев, Н.А. Шайденко .— Тула : Издательство ТГПУ им.Л.Н.Толстого,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>
            <w:pPr>
              <w:jc w:val="center"/>
            </w:pPr>
            <w:r w:rsidRPr="00DB4463">
              <w:t>2012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73057A">
            <w:pPr>
              <w:jc w:val="center"/>
              <w:rPr>
                <w:color w:val="000000"/>
              </w:rPr>
            </w:pPr>
            <w:r w:rsidRPr="00DB4463">
              <w:rPr>
                <w:color w:val="000000"/>
                <w:shd w:val="clear" w:color="auto" w:fill="FFFFFF"/>
              </w:rPr>
              <w:t>Режим доступа: https://rucont.ru/efd/186885</w:t>
            </w:r>
          </w:p>
        </w:tc>
      </w:tr>
      <w:tr w:rsidR="00AF13A2" w:rsidTr="00DB446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2" w:rsidRPr="00AF13A2" w:rsidRDefault="00AF13A2" w:rsidP="001E565B">
            <w:pPr>
              <w:rPr>
                <w:b/>
              </w:rPr>
            </w:pPr>
            <w:r w:rsidRPr="00AF13A2">
              <w:rPr>
                <w:b/>
              </w:rPr>
              <w:t>6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316A">
            <w:r w:rsidRPr="00DB4463">
              <w:t>Игнатьев С.П. Охрана труда ФГБОУ ВО Ижевская ГСХА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3D316A">
            <w:pPr>
              <w:jc w:val="center"/>
            </w:pPr>
            <w:r w:rsidRPr="00DB4463">
              <w:t>2018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A2" w:rsidRPr="00DB4463" w:rsidRDefault="00AF13A2" w:rsidP="0073057A">
            <w:pPr>
              <w:jc w:val="center"/>
              <w:rPr>
                <w:color w:val="000000"/>
              </w:rPr>
            </w:pPr>
            <w:r w:rsidRPr="00DB4463">
              <w:rPr>
                <w:color w:val="000000"/>
                <w:shd w:val="clear" w:color="auto" w:fill="FFFFFF"/>
              </w:rPr>
              <w:t>Режим доступа:</w:t>
            </w:r>
          </w:p>
          <w:p w:rsidR="00AF13A2" w:rsidRPr="00DB4463" w:rsidRDefault="00226141" w:rsidP="0073057A">
            <w:pPr>
              <w:jc w:val="center"/>
              <w:rPr>
                <w:color w:val="000000"/>
              </w:rPr>
            </w:pPr>
            <w:r w:rsidRPr="00DB4463">
              <w:fldChar w:fldCharType="begin"/>
            </w:r>
            <w:r w:rsidR="00AF13A2" w:rsidRPr="00DB4463">
              <w:instrText xml:space="preserve"> HYPERLINK "http://moodle.izhgsha.ru/course/view.php?id=265" </w:instrText>
            </w:r>
            <w:r w:rsidRPr="00DB4463">
              <w:fldChar w:fldCharType="separate"/>
            </w:r>
            <w:r w:rsidR="00AF13A2" w:rsidRPr="00DB4463">
              <w:rPr>
                <w:rStyle w:val="a4"/>
              </w:rPr>
              <w:t>http://moodle.izhgsha.ru/course/</w:t>
            </w:r>
          </w:p>
          <w:p w:rsidR="00AF13A2" w:rsidRPr="00DB4463" w:rsidRDefault="00AF13A2" w:rsidP="0073057A">
            <w:pPr>
              <w:jc w:val="center"/>
            </w:pPr>
            <w:r w:rsidRPr="00DB4463">
              <w:rPr>
                <w:rStyle w:val="a4"/>
              </w:rPr>
              <w:t>view.php?id=265</w:t>
            </w:r>
            <w:r w:rsidR="00226141" w:rsidRPr="00DB4463">
              <w:fldChar w:fldCharType="end"/>
            </w:r>
          </w:p>
          <w:p w:rsidR="00AF13A2" w:rsidRPr="00DB4463" w:rsidRDefault="00AF13A2" w:rsidP="0073057A">
            <w:pPr>
              <w:jc w:val="center"/>
              <w:rPr>
                <w:color w:val="000000"/>
              </w:rPr>
            </w:pPr>
            <w:r w:rsidRPr="00DB4463">
              <w:t>код ИжГСХА</w:t>
            </w:r>
          </w:p>
        </w:tc>
      </w:tr>
    </w:tbl>
    <w:p w:rsidR="00B44239" w:rsidRDefault="00B44239">
      <w:pPr>
        <w:rPr>
          <w:b/>
        </w:rPr>
      </w:pPr>
      <w:r>
        <w:rPr>
          <w:b/>
        </w:rPr>
        <w:br w:type="page"/>
      </w:r>
    </w:p>
    <w:p w:rsidR="001112A3" w:rsidRDefault="001112A3" w:rsidP="003E22A2">
      <w:pPr>
        <w:jc w:val="center"/>
        <w:rPr>
          <w:b/>
          <w:sz w:val="28"/>
          <w:szCs w:val="28"/>
        </w:rPr>
      </w:pPr>
      <w:r w:rsidRPr="00DB4463">
        <w:rPr>
          <w:b/>
          <w:sz w:val="28"/>
          <w:szCs w:val="28"/>
        </w:rPr>
        <w:lastRenderedPageBreak/>
        <w:t>6. Материально-техническое обеспечение</w:t>
      </w:r>
      <w:r w:rsidR="00635FD2" w:rsidRPr="00DB4463">
        <w:rPr>
          <w:b/>
          <w:sz w:val="28"/>
          <w:szCs w:val="28"/>
        </w:rPr>
        <w:t xml:space="preserve"> реализации ОП</w:t>
      </w:r>
    </w:p>
    <w:p w:rsidR="00DB4463" w:rsidRPr="00DB4463" w:rsidRDefault="00DB4463" w:rsidP="003E22A2">
      <w:pPr>
        <w:jc w:val="center"/>
        <w:rPr>
          <w:b/>
          <w:sz w:val="28"/>
          <w:szCs w:val="28"/>
        </w:rPr>
      </w:pPr>
    </w:p>
    <w:p w:rsidR="000A2961" w:rsidRPr="00DB4463" w:rsidRDefault="000A2961" w:rsidP="000A2961">
      <w:pPr>
        <w:jc w:val="both"/>
        <w:rPr>
          <w:sz w:val="28"/>
          <w:szCs w:val="28"/>
        </w:rPr>
      </w:pPr>
      <w:r w:rsidRPr="00DB4463">
        <w:rPr>
          <w:sz w:val="28"/>
          <w:szCs w:val="28"/>
        </w:rPr>
        <w:tab/>
        <w:t>ФГБОУ ВО Ижевская ГСХА располагает материально-технической б</w:t>
      </w:r>
      <w:r w:rsidRPr="00DB4463">
        <w:rPr>
          <w:sz w:val="28"/>
          <w:szCs w:val="28"/>
        </w:rPr>
        <w:t>а</w:t>
      </w:r>
      <w:r w:rsidRPr="00DB4463">
        <w:rPr>
          <w:sz w:val="28"/>
          <w:szCs w:val="28"/>
        </w:rPr>
        <w:t>зой, обеспечивающей проведение всех видов дисциплинарной и междисц</w:t>
      </w:r>
      <w:r w:rsidRPr="00DB4463">
        <w:rPr>
          <w:sz w:val="28"/>
          <w:szCs w:val="28"/>
        </w:rPr>
        <w:t>и</w:t>
      </w:r>
      <w:r w:rsidRPr="00DB4463">
        <w:rPr>
          <w:sz w:val="28"/>
          <w:szCs w:val="28"/>
        </w:rPr>
        <w:t>плинарной подготовки, лабораторной, практической и научно-исследовательской работы слушателей, предусмотренной учебным планом вуза и соответствующей действующим санитарным и противопожарным пр</w:t>
      </w:r>
      <w:r w:rsidRPr="00DB4463">
        <w:rPr>
          <w:sz w:val="28"/>
          <w:szCs w:val="28"/>
        </w:rPr>
        <w:t>а</w:t>
      </w:r>
      <w:r w:rsidRPr="00DB4463">
        <w:rPr>
          <w:sz w:val="28"/>
          <w:szCs w:val="28"/>
        </w:rPr>
        <w:t xml:space="preserve">вилам и нормам. </w:t>
      </w:r>
    </w:p>
    <w:p w:rsidR="001112A3" w:rsidRPr="00DB4463" w:rsidRDefault="000A2961" w:rsidP="00DB4463">
      <w:pPr>
        <w:jc w:val="both"/>
        <w:rPr>
          <w:b/>
          <w:sz w:val="28"/>
          <w:szCs w:val="28"/>
        </w:rPr>
      </w:pPr>
      <w:r w:rsidRPr="00DB4463">
        <w:rPr>
          <w:sz w:val="28"/>
          <w:szCs w:val="28"/>
        </w:rPr>
        <w:tab/>
        <w:t>Помещения для проведения лекционных и практических занятий уко</w:t>
      </w:r>
      <w:r w:rsidRPr="00DB4463">
        <w:rPr>
          <w:sz w:val="28"/>
          <w:szCs w:val="28"/>
        </w:rPr>
        <w:t>м</w:t>
      </w:r>
      <w:r w:rsidRPr="00DB4463">
        <w:rPr>
          <w:sz w:val="28"/>
          <w:szCs w:val="28"/>
        </w:rPr>
        <w:t>плектованы учебной мебелью и техническими средствами обучения, служ</w:t>
      </w:r>
      <w:r w:rsidRPr="00DB4463">
        <w:rPr>
          <w:sz w:val="28"/>
          <w:szCs w:val="28"/>
        </w:rPr>
        <w:t>а</w:t>
      </w:r>
      <w:r w:rsidRPr="00DB4463">
        <w:rPr>
          <w:sz w:val="28"/>
          <w:szCs w:val="28"/>
        </w:rPr>
        <w:t>щими для представления учебной информации большой аудитории: насте</w:t>
      </w:r>
      <w:r w:rsidRPr="00DB4463">
        <w:rPr>
          <w:sz w:val="28"/>
          <w:szCs w:val="28"/>
        </w:rPr>
        <w:t>н</w:t>
      </w:r>
      <w:r w:rsidRPr="00DB4463">
        <w:rPr>
          <w:sz w:val="28"/>
          <w:szCs w:val="28"/>
        </w:rPr>
        <w:t>ным экраном, мультимедийным проектором и другими информационно-демонстрационными средствами.</w:t>
      </w:r>
    </w:p>
    <w:p w:rsidR="001112A3" w:rsidRDefault="001112A3" w:rsidP="001112A3">
      <w:pPr>
        <w:jc w:val="center"/>
        <w:rPr>
          <w:sz w:val="28"/>
          <w:szCs w:val="28"/>
        </w:rPr>
      </w:pPr>
      <w:r w:rsidRPr="00DB4463">
        <w:rPr>
          <w:sz w:val="28"/>
          <w:szCs w:val="28"/>
        </w:rPr>
        <w:t>Материаль</w:t>
      </w:r>
      <w:r w:rsidR="008E0CB8" w:rsidRPr="00DB4463">
        <w:rPr>
          <w:sz w:val="28"/>
          <w:szCs w:val="28"/>
        </w:rPr>
        <w:t xml:space="preserve">но-техническая база реализации </w:t>
      </w:r>
      <w:r w:rsidRPr="00DB4463">
        <w:rPr>
          <w:sz w:val="28"/>
          <w:szCs w:val="28"/>
        </w:rPr>
        <w:t>ОП</w:t>
      </w:r>
    </w:p>
    <w:p w:rsidR="00DB4463" w:rsidRPr="00DB4463" w:rsidRDefault="00DB4463" w:rsidP="001112A3">
      <w:pPr>
        <w:jc w:val="center"/>
        <w:rPr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103"/>
        <w:gridCol w:w="2410"/>
      </w:tblGrid>
      <w:tr w:rsidR="001112A3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CF405B" w:rsidRDefault="001112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22A2">
              <w:rPr>
                <w:b/>
                <w:sz w:val="22"/>
                <w:szCs w:val="22"/>
              </w:rPr>
              <w:t>Название дисц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плины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Наименование учебных лабораторий с указан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лаборатории</w:t>
            </w:r>
          </w:p>
        </w:tc>
      </w:tr>
      <w:tr w:rsidR="007A57A2" w:rsidTr="007A57A2">
        <w:trPr>
          <w:trHeight w:val="33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A2" w:rsidRPr="007A57A2" w:rsidRDefault="007A57A2" w:rsidP="007A57A2">
            <w:pPr>
              <w:jc w:val="center"/>
              <w:rPr>
                <w:b/>
              </w:rPr>
            </w:pPr>
            <w:r w:rsidRPr="007A57A2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7A2" w:rsidRPr="007A57A2" w:rsidRDefault="007A57A2" w:rsidP="007A57A2">
            <w:pPr>
              <w:jc w:val="center"/>
              <w:rPr>
                <w:b/>
                <w:color w:val="200B00"/>
              </w:rPr>
            </w:pPr>
            <w:r w:rsidRPr="007A57A2">
              <w:rPr>
                <w:b/>
                <w:color w:val="200B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A2" w:rsidRPr="007A57A2" w:rsidRDefault="007A57A2" w:rsidP="007A57A2">
            <w:pPr>
              <w:jc w:val="center"/>
              <w:rPr>
                <w:b/>
                <w:sz w:val="22"/>
                <w:szCs w:val="22"/>
              </w:rPr>
            </w:pPr>
            <w:r w:rsidRPr="007A57A2">
              <w:rPr>
                <w:b/>
                <w:sz w:val="22"/>
                <w:szCs w:val="22"/>
              </w:rPr>
              <w:t>3</w:t>
            </w:r>
          </w:p>
        </w:tc>
      </w:tr>
      <w:tr w:rsidR="0032407D" w:rsidTr="003D6D8C">
        <w:trPr>
          <w:trHeight w:val="33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07D" w:rsidRPr="0073057A" w:rsidRDefault="0032407D" w:rsidP="003D6D8C">
            <w:pPr>
              <w:rPr>
                <w:b/>
              </w:rPr>
            </w:pPr>
            <w:r>
              <w:rPr>
                <w:b/>
              </w:rPr>
              <w:t>1, 2, 3, 4, 5, 6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7D" w:rsidRPr="0005066E" w:rsidRDefault="0032407D" w:rsidP="003D6D8C">
            <w:pPr>
              <w:jc w:val="center"/>
              <w:rPr>
                <w:color w:val="200B00"/>
              </w:rPr>
            </w:pPr>
            <w:r w:rsidRPr="0005066E">
              <w:rPr>
                <w:color w:val="200B00"/>
              </w:rPr>
              <w:t>Лекционная аудитория с мультимедийным оборудованием №102, 208, №213 (мультим</w:t>
            </w:r>
            <w:r w:rsidRPr="0005066E">
              <w:rPr>
                <w:color w:val="200B00"/>
              </w:rPr>
              <w:t>е</w:t>
            </w:r>
            <w:r w:rsidRPr="0005066E">
              <w:rPr>
                <w:color w:val="200B00"/>
              </w:rPr>
              <w:t>диа проектор – 2 шт., экран – 2 шт.)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2407D" w:rsidRPr="00DB4463" w:rsidRDefault="0032407D" w:rsidP="0032407D">
            <w:pPr>
              <w:jc w:val="center"/>
              <w:rPr>
                <w:sz w:val="22"/>
                <w:szCs w:val="22"/>
              </w:rPr>
            </w:pPr>
            <w:r w:rsidRPr="00DB4463">
              <w:rPr>
                <w:sz w:val="22"/>
                <w:szCs w:val="22"/>
              </w:rPr>
              <w:t>г. Ижевск, ул. Свер</w:t>
            </w:r>
            <w:r w:rsidRPr="00DB4463">
              <w:rPr>
                <w:sz w:val="22"/>
                <w:szCs w:val="22"/>
              </w:rPr>
              <w:t>д</w:t>
            </w:r>
            <w:r w:rsidRPr="00DB4463">
              <w:rPr>
                <w:sz w:val="22"/>
                <w:szCs w:val="22"/>
              </w:rPr>
              <w:t>лова, д. 30, лаб. 102, 208, 213</w:t>
            </w:r>
          </w:p>
        </w:tc>
      </w:tr>
      <w:tr w:rsidR="000E3CA4" w:rsidTr="003D6D8C">
        <w:trPr>
          <w:trHeight w:val="33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CA4" w:rsidRPr="0073057A" w:rsidRDefault="000E3CA4" w:rsidP="003D6D8C">
            <w:pPr>
              <w:rPr>
                <w:b/>
              </w:rPr>
            </w:pPr>
            <w:r>
              <w:rPr>
                <w:b/>
              </w:rPr>
              <w:t>1, 2, 3, 4, 5, 6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4" w:rsidRPr="0005066E" w:rsidRDefault="000E3CA4" w:rsidP="003D6D8C">
            <w:pPr>
              <w:jc w:val="center"/>
              <w:rPr>
                <w:color w:val="200B00"/>
              </w:rPr>
            </w:pPr>
            <w:r w:rsidRPr="0005066E">
              <w:rPr>
                <w:color w:val="200B00"/>
              </w:rPr>
              <w:t>Учебная аудитория №204, №407, компьюте</w:t>
            </w:r>
            <w:r w:rsidRPr="0005066E">
              <w:rPr>
                <w:color w:val="200B00"/>
              </w:rPr>
              <w:t>р</w:t>
            </w:r>
            <w:r w:rsidRPr="0005066E">
              <w:rPr>
                <w:color w:val="200B00"/>
              </w:rPr>
              <w:t xml:space="preserve">ный класс, аудитория для </w:t>
            </w:r>
            <w:r w:rsidRPr="0005066E">
              <w:t>самостоятельной</w:t>
            </w:r>
            <w:r w:rsidRPr="0005066E">
              <w:rPr>
                <w:color w:val="200B00"/>
              </w:rPr>
              <w:t xml:space="preserve"> р</w:t>
            </w:r>
            <w:r w:rsidRPr="0005066E">
              <w:rPr>
                <w:color w:val="200B00"/>
              </w:rPr>
              <w:t>а</w:t>
            </w:r>
            <w:r w:rsidRPr="0005066E">
              <w:rPr>
                <w:color w:val="200B00"/>
              </w:rPr>
              <w:t xml:space="preserve">боты- №401,компьютеры – 25,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3CA4" w:rsidRPr="00DB4463" w:rsidRDefault="000E3CA4" w:rsidP="0032407D">
            <w:pPr>
              <w:jc w:val="center"/>
              <w:rPr>
                <w:sz w:val="22"/>
                <w:szCs w:val="22"/>
              </w:rPr>
            </w:pPr>
            <w:r w:rsidRPr="00DB4463">
              <w:rPr>
                <w:sz w:val="22"/>
                <w:szCs w:val="22"/>
              </w:rPr>
              <w:t>г. Ижевск, ул. Свер</w:t>
            </w:r>
            <w:r w:rsidRPr="00DB4463">
              <w:rPr>
                <w:sz w:val="22"/>
                <w:szCs w:val="22"/>
              </w:rPr>
              <w:t>д</w:t>
            </w:r>
            <w:r w:rsidRPr="00DB4463">
              <w:rPr>
                <w:sz w:val="22"/>
                <w:szCs w:val="22"/>
              </w:rPr>
              <w:t>лова, д. 30, лаб. 204,  401, 407</w:t>
            </w:r>
          </w:p>
        </w:tc>
      </w:tr>
      <w:tr w:rsidR="000E3CA4" w:rsidTr="003D6D8C">
        <w:trPr>
          <w:trHeight w:val="33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CA4" w:rsidRPr="0073057A" w:rsidRDefault="000E3CA4" w:rsidP="003D6D8C">
            <w:pPr>
              <w:rPr>
                <w:b/>
              </w:rPr>
            </w:pPr>
            <w:r>
              <w:rPr>
                <w:b/>
              </w:rPr>
              <w:t>1, 2, 3, 4, 5, 6, 8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4" w:rsidRPr="0005066E" w:rsidRDefault="000E3CA4" w:rsidP="003D6D8C">
            <w:pPr>
              <w:jc w:val="center"/>
              <w:rPr>
                <w:color w:val="200B00"/>
              </w:rPr>
            </w:pPr>
            <w:r w:rsidRPr="0005066E">
              <w:rPr>
                <w:color w:val="200B00"/>
              </w:rPr>
              <w:t>Учебная аудитория №202, №401, компьюте</w:t>
            </w:r>
            <w:r w:rsidRPr="0005066E">
              <w:rPr>
                <w:color w:val="200B00"/>
              </w:rPr>
              <w:t>р</w:t>
            </w:r>
            <w:r w:rsidRPr="0005066E">
              <w:rPr>
                <w:color w:val="200B00"/>
              </w:rPr>
              <w:t>ный класс, аудитория для самостоятельной р</w:t>
            </w:r>
            <w:r w:rsidRPr="0005066E">
              <w:rPr>
                <w:color w:val="200B00"/>
              </w:rPr>
              <w:t>а</w:t>
            </w:r>
            <w:r w:rsidRPr="0005066E">
              <w:rPr>
                <w:color w:val="200B00"/>
              </w:rPr>
              <w:t xml:space="preserve">боты, компьютеры – 25,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3CA4" w:rsidRPr="00DB4463" w:rsidRDefault="000E3CA4" w:rsidP="0032407D">
            <w:pPr>
              <w:jc w:val="center"/>
              <w:rPr>
                <w:sz w:val="22"/>
                <w:szCs w:val="22"/>
              </w:rPr>
            </w:pPr>
            <w:r w:rsidRPr="00DB4463">
              <w:rPr>
                <w:sz w:val="22"/>
                <w:szCs w:val="22"/>
              </w:rPr>
              <w:t>г. Ижевск, ул. Свер</w:t>
            </w:r>
            <w:r w:rsidRPr="00DB4463">
              <w:rPr>
                <w:sz w:val="22"/>
                <w:szCs w:val="22"/>
              </w:rPr>
              <w:t>д</w:t>
            </w:r>
            <w:r w:rsidRPr="00DB4463">
              <w:rPr>
                <w:sz w:val="22"/>
                <w:szCs w:val="22"/>
              </w:rPr>
              <w:t>лова, д. 30, лаб. 202, 401</w:t>
            </w:r>
          </w:p>
        </w:tc>
      </w:tr>
      <w:tr w:rsidR="000E3CA4" w:rsidTr="003D6D8C">
        <w:trPr>
          <w:trHeight w:val="33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CA4" w:rsidRPr="0073057A" w:rsidRDefault="000E3CA4" w:rsidP="003D6D8C">
            <w:pPr>
              <w:rPr>
                <w:b/>
              </w:rPr>
            </w:pPr>
            <w:r>
              <w:rPr>
                <w:b/>
              </w:rPr>
              <w:t>1, 2, 3, 4, 5, 6, 8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4" w:rsidRDefault="000E3CA4" w:rsidP="003D6D8C">
            <w:r>
              <w:t>Компьютерный класс с выходом в интернет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E3CA4" w:rsidRPr="00DB4463" w:rsidRDefault="000E3CA4" w:rsidP="0032407D">
            <w:pPr>
              <w:jc w:val="center"/>
              <w:rPr>
                <w:sz w:val="22"/>
                <w:szCs w:val="22"/>
              </w:rPr>
            </w:pPr>
            <w:r w:rsidRPr="00DB4463">
              <w:rPr>
                <w:sz w:val="22"/>
                <w:szCs w:val="22"/>
              </w:rPr>
              <w:t>г. Ижевск, ул. Студе</w:t>
            </w:r>
            <w:r w:rsidRPr="00DB4463">
              <w:rPr>
                <w:sz w:val="22"/>
                <w:szCs w:val="22"/>
              </w:rPr>
              <w:t>н</w:t>
            </w:r>
            <w:r w:rsidRPr="00DB4463">
              <w:rPr>
                <w:sz w:val="22"/>
                <w:szCs w:val="22"/>
              </w:rPr>
              <w:t>ческая, д. 9, лаб. 3-321</w:t>
            </w:r>
          </w:p>
        </w:tc>
      </w:tr>
      <w:tr w:rsidR="005C3F5E" w:rsidTr="003D6D8C">
        <w:trPr>
          <w:trHeight w:val="553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E" w:rsidRPr="0073057A" w:rsidRDefault="005C3F5E" w:rsidP="003D6D8C">
            <w:pPr>
              <w:rPr>
                <w:b/>
              </w:rPr>
            </w:pPr>
            <w:r>
              <w:rPr>
                <w:b/>
              </w:rPr>
              <w:t xml:space="preserve">3, </w:t>
            </w:r>
            <w:r w:rsidRPr="0073057A">
              <w:rPr>
                <w:b/>
              </w:rPr>
              <w:t>5, 6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E" w:rsidRDefault="005C3F5E" w:rsidP="003D6D8C">
            <w:r w:rsidRPr="00DD7EF5">
              <w:t>Измеритель шума ВШВ – 003 М2;</w:t>
            </w:r>
          </w:p>
          <w:p w:rsidR="005C3F5E" w:rsidRDefault="005C3F5E" w:rsidP="003D6D8C">
            <w:r w:rsidRPr="00DD7EF5">
              <w:t>пульсметр-люксметр ТКЛ-ПКМ и Аргус-07;</w:t>
            </w:r>
          </w:p>
          <w:p w:rsidR="005C3F5E" w:rsidRDefault="005C3F5E" w:rsidP="003D6D8C">
            <w:r w:rsidRPr="00DD7EF5">
              <w:t>анемометр АПР – 2;</w:t>
            </w:r>
          </w:p>
          <w:p w:rsidR="005C3F5E" w:rsidRDefault="005C3F5E" w:rsidP="003D6D8C">
            <w:r w:rsidRPr="00DD7EF5">
              <w:t>психрометр;</w:t>
            </w:r>
          </w:p>
          <w:p w:rsidR="005C3F5E" w:rsidRDefault="005C3F5E" w:rsidP="003D6D8C">
            <w:r w:rsidRPr="00DD7EF5">
              <w:t>катотермометр;</w:t>
            </w:r>
          </w:p>
          <w:p w:rsidR="005C3F5E" w:rsidRDefault="005C3F5E" w:rsidP="003D6D8C">
            <w:r w:rsidRPr="00DD7EF5">
              <w:t>барометр;</w:t>
            </w:r>
          </w:p>
          <w:p w:rsidR="005C3F5E" w:rsidRDefault="005C3F5E" w:rsidP="003D6D8C">
            <w:r w:rsidRPr="00DD7EF5">
              <w:t>вытяжной шкаф;</w:t>
            </w:r>
          </w:p>
          <w:p w:rsidR="005C3F5E" w:rsidRDefault="005C3F5E" w:rsidP="003D6D8C">
            <w:r w:rsidRPr="00DD7EF5">
              <w:t>метиометр МЭС – 200;</w:t>
            </w:r>
          </w:p>
          <w:p w:rsidR="005C3F5E" w:rsidRDefault="005C3F5E" w:rsidP="003D6D8C">
            <w:r w:rsidRPr="00DD7EF5">
              <w:t>аспиратор модели 822;</w:t>
            </w:r>
          </w:p>
          <w:p w:rsidR="005C3F5E" w:rsidRDefault="005C3F5E" w:rsidP="003D6D8C">
            <w:r w:rsidRPr="00DD7EF5">
              <w:t>газоанализатор УГ-2;</w:t>
            </w:r>
          </w:p>
          <w:p w:rsidR="005C3F5E" w:rsidRDefault="005C3F5E" w:rsidP="003D6D8C">
            <w:r w:rsidRPr="00DD7EF5">
              <w:t xml:space="preserve">весы электронные; </w:t>
            </w:r>
          </w:p>
          <w:p w:rsidR="005C3F5E" w:rsidRDefault="005C3F5E" w:rsidP="003D6D8C">
            <w:r>
              <w:t>макет грузоподъемного устройства;</w:t>
            </w:r>
          </w:p>
          <w:p w:rsidR="005C3F5E" w:rsidRDefault="005C3F5E" w:rsidP="003D6D8C">
            <w:r>
              <w:t>измеритель сопротивления изоляции;</w:t>
            </w:r>
          </w:p>
          <w:p w:rsidR="005C3F5E" w:rsidRPr="00DD7EF5" w:rsidRDefault="005C3F5E" w:rsidP="003D6D8C">
            <w:r>
              <w:t>прибор для измерения сопротивления растек</w:t>
            </w:r>
            <w:r>
              <w:t>а</w:t>
            </w:r>
            <w:r>
              <w:t>ния тока с заземляющего устройства</w:t>
            </w:r>
          </w:p>
          <w:p w:rsidR="005C3F5E" w:rsidRDefault="005C3F5E" w:rsidP="003D6D8C">
            <w:r>
              <w:t>комплект видео оборудования</w:t>
            </w:r>
          </w:p>
          <w:p w:rsidR="005C3F5E" w:rsidRDefault="005C3F5E" w:rsidP="003D6D8C">
            <w:r w:rsidRPr="00DD7EF5">
              <w:t xml:space="preserve">стенды  «Средства индивидуальной защиты», </w:t>
            </w:r>
          </w:p>
          <w:p w:rsidR="005C3F5E" w:rsidRDefault="005C3F5E" w:rsidP="003D6D8C">
            <w:r w:rsidRPr="00DD7EF5">
              <w:t xml:space="preserve">Первая помощь пострадавшим», </w:t>
            </w:r>
          </w:p>
          <w:p w:rsidR="005C3F5E" w:rsidRDefault="005C3F5E" w:rsidP="003D6D8C">
            <w:r w:rsidRPr="00DD7EF5">
              <w:t xml:space="preserve">ренажер для сердечно-легочной реанимации "Гоша", </w:t>
            </w:r>
          </w:p>
          <w:p w:rsidR="005C3F5E" w:rsidRPr="00DD7EF5" w:rsidRDefault="005C3F5E" w:rsidP="003D6D8C">
            <w:r w:rsidRPr="00DD7EF5">
              <w:t>имитаторы ранений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E" w:rsidRPr="00DB4463" w:rsidRDefault="00BD0B38" w:rsidP="00BD0B38">
            <w:pPr>
              <w:jc w:val="center"/>
              <w:rPr>
                <w:sz w:val="22"/>
                <w:szCs w:val="22"/>
              </w:rPr>
            </w:pPr>
            <w:r w:rsidRPr="00DB4463">
              <w:rPr>
                <w:sz w:val="22"/>
                <w:szCs w:val="22"/>
              </w:rPr>
              <w:t>г</w:t>
            </w:r>
            <w:r w:rsidR="005C3F5E" w:rsidRPr="00DB4463">
              <w:rPr>
                <w:sz w:val="22"/>
                <w:szCs w:val="22"/>
              </w:rPr>
              <w:t>. Ижевск, ул. Студе</w:t>
            </w:r>
            <w:r w:rsidR="005C3F5E" w:rsidRPr="00DB4463">
              <w:rPr>
                <w:sz w:val="22"/>
                <w:szCs w:val="22"/>
              </w:rPr>
              <w:t>н</w:t>
            </w:r>
            <w:r w:rsidR="005C3F5E" w:rsidRPr="00DB4463">
              <w:rPr>
                <w:sz w:val="22"/>
                <w:szCs w:val="22"/>
              </w:rPr>
              <w:t>ческая, д. 9, лаб. 3-305, 3-304</w:t>
            </w:r>
          </w:p>
        </w:tc>
      </w:tr>
      <w:tr w:rsidR="003543AA" w:rsidTr="00C55CB9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Pr="0073057A" w:rsidRDefault="003543AA" w:rsidP="003D6D8C">
            <w:pPr>
              <w:rPr>
                <w:b/>
              </w:rPr>
            </w:pPr>
            <w:r>
              <w:rPr>
                <w:b/>
              </w:rPr>
              <w:lastRenderedPageBreak/>
              <w:t>1, 2, 3, 4, 5, 6, 7, 8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3AA" w:rsidRDefault="003D6D8C" w:rsidP="003D6D8C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Сельскохозяйственный производственный кооператив</w:t>
            </w:r>
            <w:r w:rsidRPr="00C1095A">
              <w:rPr>
                <w:noProof/>
                <w:sz w:val="22"/>
                <w:szCs w:val="22"/>
              </w:rPr>
              <w:t xml:space="preserve"> «</w:t>
            </w:r>
            <w:r>
              <w:rPr>
                <w:noProof/>
                <w:sz w:val="22"/>
                <w:szCs w:val="22"/>
              </w:rPr>
              <w:t>Родина</w:t>
            </w:r>
            <w:r w:rsidRPr="00C1095A">
              <w:rPr>
                <w:noProof/>
                <w:sz w:val="22"/>
                <w:szCs w:val="22"/>
              </w:rPr>
              <w:t>»,</w:t>
            </w:r>
            <w:r>
              <w:rPr>
                <w:noProof/>
                <w:sz w:val="22"/>
                <w:szCs w:val="22"/>
              </w:rPr>
              <w:t xml:space="preserve"> животноводчский комплекс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D99" w:rsidRPr="00E86CC2" w:rsidRDefault="001E60D8" w:rsidP="0032407D">
            <w:pPr>
              <w:jc w:val="center"/>
            </w:pPr>
            <w:r w:rsidRPr="00E86CC2">
              <w:t xml:space="preserve">Удмуртская </w:t>
            </w:r>
          </w:p>
          <w:p w:rsidR="003543AA" w:rsidRPr="00E86CC2" w:rsidRDefault="001E60D8" w:rsidP="00032B05">
            <w:pPr>
              <w:jc w:val="center"/>
            </w:pPr>
            <w:r w:rsidRPr="00E86CC2">
              <w:t>Республика, Мал</w:t>
            </w:r>
            <w:r w:rsidRPr="00E86CC2">
              <w:t>о</w:t>
            </w:r>
            <w:r w:rsidRPr="00E86CC2">
              <w:t>пургинсий район, д. Новая Монья</w:t>
            </w:r>
          </w:p>
        </w:tc>
      </w:tr>
      <w:tr w:rsidR="003543AA" w:rsidTr="00C55CB9">
        <w:trPr>
          <w:trHeight w:val="4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Pr="001A3EAF" w:rsidRDefault="003543AA" w:rsidP="00C55CB9">
            <w:pPr>
              <w:rPr>
                <w:b/>
              </w:rPr>
            </w:pPr>
            <w:r w:rsidRPr="001A3EAF">
              <w:rPr>
                <w:b/>
              </w:rPr>
              <w:t>3, 4, 7, 8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3AA" w:rsidRPr="003E22A2" w:rsidRDefault="003543AA" w:rsidP="00DD1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ЛАБОРАТОРИЯ ТЕХНОЛОГИЧЕСКОГО ОБОРУДОВАНИЯ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3AA" w:rsidRPr="00E86CC2" w:rsidRDefault="003543AA" w:rsidP="0032407D">
            <w:pPr>
              <w:jc w:val="center"/>
            </w:pPr>
            <w:r w:rsidRPr="00E86CC2">
              <w:t>г. Ижевск, ул. Ст</w:t>
            </w:r>
            <w:r w:rsidRPr="00E86CC2">
              <w:t>у</w:t>
            </w:r>
            <w:r w:rsidRPr="00E86CC2">
              <w:t>денческая, д. 9, лаб. 3-125</w:t>
            </w: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СВЧ печь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 w:rsidRPr="00C75172">
              <w:rPr>
                <w:snapToGrid w:val="0"/>
              </w:rPr>
              <w:t>Установка центробежной сортировки сыпучих материалов.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 w:rsidRPr="00C75172">
              <w:rPr>
                <w:snapToGrid w:val="0"/>
              </w:rPr>
              <w:t>Установка непрерывного действия диэлектр</w:t>
            </w:r>
            <w:r w:rsidRPr="00C75172">
              <w:rPr>
                <w:snapToGrid w:val="0"/>
              </w:rPr>
              <w:t>и</w:t>
            </w:r>
            <w:r w:rsidRPr="00C75172">
              <w:rPr>
                <w:snapToGrid w:val="0"/>
              </w:rPr>
              <w:t>ческого пропаривания и предварительным ул</w:t>
            </w:r>
            <w:r w:rsidRPr="00C75172">
              <w:rPr>
                <w:snapToGrid w:val="0"/>
              </w:rPr>
              <w:t>ь</w:t>
            </w:r>
            <w:r w:rsidRPr="00C75172">
              <w:rPr>
                <w:snapToGrid w:val="0"/>
              </w:rPr>
              <w:t>тразвуковым замачиванием стеблей льна-долгунца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 w:rsidRPr="00C75172">
              <w:rPr>
                <w:snapToGrid w:val="0"/>
              </w:rPr>
              <w:t>Установка для сублимационной сушки терм</w:t>
            </w:r>
            <w:r w:rsidRPr="00C75172">
              <w:rPr>
                <w:snapToGrid w:val="0"/>
              </w:rPr>
              <w:t>о</w:t>
            </w:r>
            <w:r w:rsidRPr="00C75172">
              <w:rPr>
                <w:snapToGrid w:val="0"/>
              </w:rPr>
              <w:t>лабильных материалов</w:t>
            </w:r>
            <w:r>
              <w:rPr>
                <w:snapToGrid w:val="0"/>
              </w:rPr>
              <w:t xml:space="preserve"> с комбинированны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энергоподводом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 w:rsidRPr="00C75172">
              <w:rPr>
                <w:snapToGrid w:val="0"/>
              </w:rPr>
              <w:t>Биогазовая установка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 w:rsidRPr="00C75172">
              <w:t>Биогазовая установка с дозированным СВЧ-нагревом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У</w:t>
            </w:r>
            <w:r w:rsidRPr="00C75172">
              <w:t>становка для производства биогумуса с п</w:t>
            </w:r>
            <w:r w:rsidRPr="00C75172">
              <w:t>о</w:t>
            </w:r>
            <w:r w:rsidRPr="00C75172">
              <w:t>мощью красного калифорнийского червя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ИК печь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Калорифер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Сушильный шкаф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Кухонный комбайн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 xml:space="preserve">Влагомер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Весы технические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Титровальная установка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Баня водяная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 xml:space="preserve">Доски для разделки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Коптильная установка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Микроскоп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Фотоэлектроколориметр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C55CB9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AA" w:rsidRDefault="003543AA" w:rsidP="00C55CB9">
            <w:r>
              <w:t>рН-метр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AA" w:rsidTr="00610082">
        <w:trPr>
          <w:trHeight w:val="3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3AA" w:rsidRDefault="003543AA" w:rsidP="00C55CB9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3AA" w:rsidRDefault="003543AA" w:rsidP="00C55CB9">
            <w:r>
              <w:t>Набор химической посуды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3AA" w:rsidRDefault="003543A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12A3" w:rsidRDefault="001112A3" w:rsidP="001112A3">
      <w:pPr>
        <w:rPr>
          <w:i/>
        </w:rPr>
      </w:pPr>
    </w:p>
    <w:p w:rsidR="00491336" w:rsidRPr="00491336" w:rsidRDefault="00491336" w:rsidP="00491336">
      <w:pPr>
        <w:jc w:val="both"/>
        <w:rPr>
          <w:u w:val="single"/>
        </w:rPr>
      </w:pPr>
    </w:p>
    <w:p w:rsidR="00AB38F4" w:rsidRDefault="00AB38F4">
      <w:pPr>
        <w:rPr>
          <w:b/>
          <w:bCs/>
          <w:i/>
          <w:iCs/>
        </w:rPr>
      </w:pPr>
      <w:r>
        <w:br w:type="page"/>
      </w:r>
    </w:p>
    <w:p w:rsidR="001112A3" w:rsidRPr="00DB4463" w:rsidRDefault="00AB38F4" w:rsidP="00DB4463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DB4463">
        <w:rPr>
          <w:rFonts w:ascii="Times New Roman" w:hAnsi="Times New Roman"/>
          <w:sz w:val="28"/>
          <w:szCs w:val="28"/>
        </w:rPr>
        <w:lastRenderedPageBreak/>
        <w:t>7</w:t>
      </w:r>
      <w:r w:rsidR="001112A3" w:rsidRPr="00DB4463">
        <w:rPr>
          <w:rFonts w:ascii="Times New Roman" w:hAnsi="Times New Roman"/>
          <w:sz w:val="28"/>
          <w:szCs w:val="28"/>
        </w:rPr>
        <w:t>. Другие нормативно-методические документы и материалы</w:t>
      </w:r>
    </w:p>
    <w:p w:rsidR="00D248AA" w:rsidRPr="00DB4463" w:rsidRDefault="00D248AA" w:rsidP="00D248AA">
      <w:pPr>
        <w:rPr>
          <w:sz w:val="28"/>
          <w:szCs w:val="28"/>
        </w:rPr>
      </w:pPr>
    </w:p>
    <w:p w:rsidR="00D248AA" w:rsidRPr="00DB4463" w:rsidRDefault="00914E64" w:rsidP="00D248AA">
      <w:pPr>
        <w:jc w:val="both"/>
        <w:rPr>
          <w:color w:val="000000"/>
          <w:sz w:val="28"/>
          <w:szCs w:val="28"/>
        </w:rPr>
      </w:pPr>
      <w:r w:rsidRPr="00DB4463">
        <w:rPr>
          <w:color w:val="000000"/>
          <w:sz w:val="28"/>
          <w:szCs w:val="28"/>
        </w:rPr>
        <w:tab/>
        <w:t xml:space="preserve">1. </w:t>
      </w:r>
      <w:r w:rsidR="00D248AA" w:rsidRPr="00DB4463">
        <w:rPr>
          <w:color w:val="000000"/>
          <w:sz w:val="28"/>
          <w:szCs w:val="28"/>
        </w:rPr>
        <w:t>Правила приема слушателей на обучение по программам професси</w:t>
      </w:r>
      <w:r w:rsidR="00D248AA" w:rsidRPr="00DB4463">
        <w:rPr>
          <w:color w:val="000000"/>
          <w:sz w:val="28"/>
          <w:szCs w:val="28"/>
        </w:rPr>
        <w:t>о</w:t>
      </w:r>
      <w:r w:rsidR="00D248AA" w:rsidRPr="00DB4463">
        <w:rPr>
          <w:color w:val="000000"/>
          <w:sz w:val="28"/>
          <w:szCs w:val="28"/>
        </w:rPr>
        <w:t>нального обучения, утвержденное ректором 26.04.2018 г. (Протокол Ученого совета ФГБОУ ВО от 26.04.2018 г.№10)  (</w:t>
      </w:r>
      <w:hyperlink r:id="rId28" w:history="1">
        <w:r w:rsidR="00D248AA" w:rsidRPr="00DB4463">
          <w:rPr>
            <w:rStyle w:val="a4"/>
            <w:sz w:val="28"/>
            <w:szCs w:val="28"/>
          </w:rPr>
          <w:t>http://portal.izhgsha.ru</w:t>
        </w:r>
      </w:hyperlink>
      <w:r w:rsidR="00D248AA" w:rsidRPr="00DB4463">
        <w:rPr>
          <w:color w:val="000000"/>
          <w:sz w:val="28"/>
          <w:szCs w:val="28"/>
        </w:rPr>
        <w:t>).</w:t>
      </w:r>
    </w:p>
    <w:p w:rsidR="00D248AA" w:rsidRPr="00DB4463" w:rsidRDefault="00914E64" w:rsidP="00D248AA">
      <w:pPr>
        <w:jc w:val="both"/>
        <w:rPr>
          <w:color w:val="000000"/>
          <w:sz w:val="28"/>
          <w:szCs w:val="28"/>
        </w:rPr>
      </w:pPr>
      <w:r w:rsidRPr="00DB4463">
        <w:rPr>
          <w:color w:val="000000"/>
          <w:sz w:val="28"/>
          <w:szCs w:val="28"/>
        </w:rPr>
        <w:tab/>
        <w:t xml:space="preserve">2. </w:t>
      </w:r>
      <w:r w:rsidR="00D248AA" w:rsidRPr="00DB4463">
        <w:rPr>
          <w:color w:val="000000"/>
          <w:sz w:val="28"/>
          <w:szCs w:val="28"/>
        </w:rPr>
        <w:t>Положение о порядке перезачетов и переаттестапции дисциплин и об обучении по индивидуальному учебному плану слушателей, обучающихся по программам дополнительного профессионального образования, утвержде</w:t>
      </w:r>
      <w:r w:rsidR="00D248AA" w:rsidRPr="00DB4463">
        <w:rPr>
          <w:color w:val="000000"/>
          <w:sz w:val="28"/>
          <w:szCs w:val="28"/>
        </w:rPr>
        <w:t>н</w:t>
      </w:r>
      <w:r w:rsidR="00D248AA" w:rsidRPr="00DB4463">
        <w:rPr>
          <w:color w:val="000000"/>
          <w:sz w:val="28"/>
          <w:szCs w:val="28"/>
        </w:rPr>
        <w:t>ное ректором 26.04.2018 г. (Протокол Ученого совета ФГБОУ ВО от 26.04.2018 г.№10)  (</w:t>
      </w:r>
      <w:hyperlink r:id="rId29" w:history="1">
        <w:r w:rsidR="00D248AA" w:rsidRPr="00DB4463">
          <w:rPr>
            <w:rStyle w:val="a4"/>
            <w:sz w:val="28"/>
            <w:szCs w:val="28"/>
          </w:rPr>
          <w:t>http://portal.izhgsha.ru</w:t>
        </w:r>
      </w:hyperlink>
      <w:r w:rsidR="00D248AA" w:rsidRPr="00DB4463">
        <w:rPr>
          <w:color w:val="000000"/>
          <w:sz w:val="28"/>
          <w:szCs w:val="28"/>
        </w:rPr>
        <w:t>).</w:t>
      </w:r>
    </w:p>
    <w:p w:rsidR="00914E64" w:rsidRPr="00DB4463" w:rsidRDefault="00914E64" w:rsidP="00914E64">
      <w:pPr>
        <w:rPr>
          <w:color w:val="000000"/>
          <w:sz w:val="28"/>
          <w:szCs w:val="28"/>
        </w:rPr>
      </w:pPr>
      <w:r w:rsidRPr="00DB4463">
        <w:rPr>
          <w:color w:val="000000"/>
          <w:sz w:val="28"/>
          <w:szCs w:val="28"/>
        </w:rPr>
        <w:tab/>
        <w:t xml:space="preserve">3. </w:t>
      </w:r>
      <w:r w:rsidR="00D248AA" w:rsidRPr="00DB4463">
        <w:rPr>
          <w:color w:val="000000"/>
          <w:sz w:val="28"/>
          <w:szCs w:val="28"/>
        </w:rPr>
        <w:t>Положение о практиках и стажировках слушателей, обучающихся по программам дополнительного образования</w:t>
      </w:r>
      <w:r w:rsidRPr="00DB4463">
        <w:rPr>
          <w:color w:val="000000"/>
          <w:sz w:val="28"/>
          <w:szCs w:val="28"/>
        </w:rPr>
        <w:t xml:space="preserve"> утвержденное ректором 27.03.2018 г. (Протокол Ученого совета ФГБОУ ВО от 27.03.2018 г.№10)  (</w:t>
      </w:r>
      <w:hyperlink r:id="rId30" w:history="1">
        <w:r w:rsidRPr="00DB4463">
          <w:rPr>
            <w:rStyle w:val="a4"/>
            <w:sz w:val="28"/>
            <w:szCs w:val="28"/>
          </w:rPr>
          <w:t>http://portal.izhgsha.ru</w:t>
        </w:r>
      </w:hyperlink>
      <w:r w:rsidRPr="00DB4463">
        <w:rPr>
          <w:color w:val="000000"/>
          <w:sz w:val="28"/>
          <w:szCs w:val="28"/>
        </w:rPr>
        <w:t>).</w:t>
      </w:r>
    </w:p>
    <w:p w:rsidR="00D248AA" w:rsidRPr="00DB4463" w:rsidRDefault="00914E64" w:rsidP="00D248AA">
      <w:pPr>
        <w:jc w:val="both"/>
        <w:rPr>
          <w:sz w:val="28"/>
          <w:szCs w:val="28"/>
        </w:rPr>
      </w:pPr>
      <w:r w:rsidRPr="00DB4463">
        <w:rPr>
          <w:color w:val="000000"/>
          <w:sz w:val="28"/>
          <w:szCs w:val="28"/>
        </w:rPr>
        <w:tab/>
        <w:t xml:space="preserve">4. </w:t>
      </w:r>
      <w:r w:rsidR="00D248AA" w:rsidRPr="00DB4463">
        <w:rPr>
          <w:color w:val="000000"/>
          <w:sz w:val="28"/>
          <w:szCs w:val="28"/>
        </w:rPr>
        <w:t>Положение о создании условий инклюзивного образования инвал</w:t>
      </w:r>
      <w:r w:rsidR="00D248AA" w:rsidRPr="00DB4463">
        <w:rPr>
          <w:color w:val="000000"/>
          <w:sz w:val="28"/>
          <w:szCs w:val="28"/>
        </w:rPr>
        <w:t>и</w:t>
      </w:r>
      <w:r w:rsidR="00D248AA" w:rsidRPr="00DB4463">
        <w:rPr>
          <w:color w:val="000000"/>
          <w:sz w:val="28"/>
          <w:szCs w:val="28"/>
        </w:rPr>
        <w:t>дов</w:t>
      </w:r>
      <w:r w:rsidRPr="00DB4463">
        <w:rPr>
          <w:color w:val="000000"/>
          <w:sz w:val="28"/>
          <w:szCs w:val="28"/>
        </w:rPr>
        <w:t xml:space="preserve"> и </w:t>
      </w:r>
      <w:r w:rsidR="00D248AA" w:rsidRPr="00DB4463">
        <w:rPr>
          <w:color w:val="000000"/>
          <w:sz w:val="28"/>
          <w:szCs w:val="28"/>
        </w:rPr>
        <w:t>лиц с ограниченными возможностями здоровья в ФГБОУ ВО Ижевская</w:t>
      </w:r>
      <w:r w:rsidR="00D248AA" w:rsidRPr="00DB4463">
        <w:rPr>
          <w:color w:val="000000"/>
          <w:sz w:val="28"/>
          <w:szCs w:val="28"/>
        </w:rPr>
        <w:br/>
        <w:t>ГСХА, утвержденное ректором 24.02.2016 г. №6 (</w:t>
      </w:r>
      <w:r w:rsidR="00D248AA" w:rsidRPr="00DB4463">
        <w:rPr>
          <w:color w:val="0000FF"/>
          <w:sz w:val="28"/>
          <w:szCs w:val="28"/>
        </w:rPr>
        <w:t>http://portal.izhgsha.ru</w:t>
      </w:r>
      <w:r w:rsidR="00D248AA" w:rsidRPr="00DB4463">
        <w:rPr>
          <w:color w:val="000000"/>
          <w:sz w:val="28"/>
          <w:szCs w:val="28"/>
        </w:rPr>
        <w:t>).</w:t>
      </w:r>
      <w:r w:rsidR="00D248AA" w:rsidRPr="00DB4463">
        <w:rPr>
          <w:color w:val="000000"/>
          <w:sz w:val="28"/>
          <w:szCs w:val="28"/>
        </w:rPr>
        <w:br/>
      </w:r>
      <w:r w:rsidRPr="00DB4463">
        <w:rPr>
          <w:color w:val="000000"/>
          <w:sz w:val="28"/>
          <w:szCs w:val="28"/>
        </w:rPr>
        <w:tab/>
        <w:t>5</w:t>
      </w:r>
      <w:r w:rsidR="00D248AA" w:rsidRPr="00DB4463">
        <w:rPr>
          <w:color w:val="000000"/>
          <w:sz w:val="28"/>
          <w:szCs w:val="28"/>
        </w:rPr>
        <w:t>.Правила внутреннего трудового и учебного распорядка ФГБОУ ВПО</w:t>
      </w:r>
      <w:r w:rsidR="00D248AA" w:rsidRPr="00DB4463">
        <w:rPr>
          <w:color w:val="000000"/>
          <w:sz w:val="28"/>
          <w:szCs w:val="28"/>
        </w:rPr>
        <w:br/>
        <w:t>Ижевская ГСХА, утвержденные ректором 20.09.2011 г.</w:t>
      </w:r>
      <w:r w:rsidR="00D248AA" w:rsidRPr="00DB4463">
        <w:rPr>
          <w:color w:val="000000"/>
          <w:sz w:val="28"/>
          <w:szCs w:val="28"/>
        </w:rPr>
        <w:br/>
        <w:t>(</w:t>
      </w:r>
      <w:r w:rsidR="00D248AA" w:rsidRPr="00DB4463">
        <w:rPr>
          <w:color w:val="0000FF"/>
          <w:sz w:val="28"/>
          <w:szCs w:val="28"/>
        </w:rPr>
        <w:t>http://portal.izhgsha.ru</w:t>
      </w:r>
      <w:r w:rsidR="00D248AA" w:rsidRPr="00DB4463">
        <w:rPr>
          <w:color w:val="000000"/>
          <w:sz w:val="28"/>
          <w:szCs w:val="28"/>
        </w:rPr>
        <w:t>)</w:t>
      </w:r>
      <w:r w:rsidR="00D248AA" w:rsidRPr="00DB4463">
        <w:rPr>
          <w:color w:val="000000"/>
          <w:sz w:val="28"/>
          <w:szCs w:val="28"/>
        </w:rPr>
        <w:br/>
      </w:r>
      <w:r w:rsidRPr="00DB4463">
        <w:rPr>
          <w:color w:val="000000"/>
          <w:sz w:val="28"/>
          <w:szCs w:val="28"/>
        </w:rPr>
        <w:tab/>
        <w:t>6</w:t>
      </w:r>
      <w:r w:rsidR="00D248AA" w:rsidRPr="00DB4463">
        <w:rPr>
          <w:color w:val="000000"/>
          <w:sz w:val="28"/>
          <w:szCs w:val="28"/>
        </w:rPr>
        <w:t>.Положение о порядке применения дистанционных образовательных</w:t>
      </w:r>
      <w:r w:rsidR="00D248AA" w:rsidRPr="00DB4463">
        <w:rPr>
          <w:color w:val="000000"/>
          <w:sz w:val="28"/>
          <w:szCs w:val="28"/>
        </w:rPr>
        <w:br/>
        <w:t>технологий в ФГБОУ ВПО Ижевская ГСХА, утвержденное ректором</w:t>
      </w:r>
      <w:r w:rsidR="00D248AA" w:rsidRPr="00DB4463">
        <w:rPr>
          <w:color w:val="000000"/>
          <w:sz w:val="28"/>
          <w:szCs w:val="28"/>
        </w:rPr>
        <w:br/>
        <w:t>28.06.2012 г. №10 (</w:t>
      </w:r>
      <w:r w:rsidR="00D248AA" w:rsidRPr="00DB4463">
        <w:rPr>
          <w:color w:val="0000FF"/>
          <w:sz w:val="28"/>
          <w:szCs w:val="28"/>
        </w:rPr>
        <w:t>http://portal.izhgsha.ru</w:t>
      </w:r>
      <w:r w:rsidR="00D248AA" w:rsidRPr="00DB4463">
        <w:rPr>
          <w:color w:val="000000"/>
          <w:sz w:val="28"/>
          <w:szCs w:val="28"/>
        </w:rPr>
        <w:t>)</w:t>
      </w:r>
    </w:p>
    <w:p w:rsidR="001112A3" w:rsidRPr="00DB4463" w:rsidRDefault="001112A3" w:rsidP="00914E64">
      <w:pPr>
        <w:numPr>
          <w:ilvl w:val="0"/>
          <w:numId w:val="20"/>
        </w:numPr>
        <w:ind w:left="0" w:firstLine="710"/>
        <w:jc w:val="both"/>
        <w:rPr>
          <w:sz w:val="28"/>
          <w:szCs w:val="28"/>
        </w:rPr>
      </w:pPr>
      <w:r w:rsidRPr="00DB4463">
        <w:rPr>
          <w:sz w:val="28"/>
          <w:szCs w:val="28"/>
        </w:rPr>
        <w:t>Положение о порядке разработки рабочей программы дисципл</w:t>
      </w:r>
      <w:r w:rsidRPr="00DB4463">
        <w:rPr>
          <w:sz w:val="28"/>
          <w:szCs w:val="28"/>
        </w:rPr>
        <w:t>и</w:t>
      </w:r>
      <w:r w:rsidRPr="00DB4463">
        <w:rPr>
          <w:sz w:val="28"/>
          <w:szCs w:val="28"/>
        </w:rPr>
        <w:t>ны (модуля), утвержденное ректором 24.05.2011 г. (</w:t>
      </w:r>
      <w:hyperlink r:id="rId31" w:history="1">
        <w:r w:rsidRPr="00DB4463">
          <w:rPr>
            <w:rStyle w:val="a4"/>
            <w:color w:val="auto"/>
            <w:sz w:val="28"/>
            <w:szCs w:val="28"/>
          </w:rPr>
          <w:t>http://portal.izhgsha.ru</w:t>
        </w:r>
      </w:hyperlink>
      <w:r w:rsidRPr="00DB4463">
        <w:rPr>
          <w:sz w:val="28"/>
          <w:szCs w:val="28"/>
          <w:u w:val="single"/>
        </w:rPr>
        <w:t>)</w:t>
      </w:r>
      <w:r w:rsidR="00723710" w:rsidRPr="00DB4463">
        <w:rPr>
          <w:sz w:val="28"/>
          <w:szCs w:val="28"/>
          <w:u w:val="single"/>
        </w:rPr>
        <w:t>.</w:t>
      </w:r>
    </w:p>
    <w:p w:rsidR="00723710" w:rsidRPr="00DB4463" w:rsidRDefault="00723710" w:rsidP="00723710">
      <w:pPr>
        <w:jc w:val="both"/>
        <w:rPr>
          <w:sz w:val="28"/>
          <w:szCs w:val="28"/>
          <w:u w:val="single"/>
        </w:rPr>
      </w:pPr>
    </w:p>
    <w:p w:rsidR="00723710" w:rsidRPr="00DB4463" w:rsidRDefault="00723710" w:rsidP="00723710">
      <w:pPr>
        <w:jc w:val="both"/>
        <w:rPr>
          <w:sz w:val="28"/>
          <w:szCs w:val="28"/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2C0AE3" w:rsidRDefault="002C0AE3">
      <w:r>
        <w:br w:type="page"/>
      </w:r>
    </w:p>
    <w:p w:rsidR="00723710" w:rsidRPr="00DB4463" w:rsidRDefault="00F951EA" w:rsidP="007217E4">
      <w:pPr>
        <w:jc w:val="right"/>
        <w:rPr>
          <w:sz w:val="28"/>
          <w:szCs w:val="28"/>
        </w:rPr>
      </w:pPr>
      <w:r w:rsidRPr="00DB4463">
        <w:rPr>
          <w:sz w:val="28"/>
          <w:szCs w:val="28"/>
        </w:rPr>
        <w:lastRenderedPageBreak/>
        <w:t>П</w:t>
      </w:r>
      <w:r w:rsidR="007217E4" w:rsidRPr="00DB4463">
        <w:rPr>
          <w:sz w:val="28"/>
          <w:szCs w:val="28"/>
        </w:rPr>
        <w:t>риложение А</w:t>
      </w:r>
    </w:p>
    <w:p w:rsidR="002F1BA2" w:rsidRPr="00DB4463" w:rsidRDefault="002F1BA2" w:rsidP="007217E4">
      <w:pPr>
        <w:jc w:val="right"/>
        <w:rPr>
          <w:sz w:val="28"/>
          <w:szCs w:val="28"/>
        </w:rPr>
      </w:pPr>
    </w:p>
    <w:p w:rsidR="002F1BA2" w:rsidRPr="00F45FED" w:rsidRDefault="002F1BA2" w:rsidP="002F1BA2">
      <w:pPr>
        <w:jc w:val="center"/>
        <w:rPr>
          <w:caps/>
          <w:sz w:val="25"/>
          <w:szCs w:val="25"/>
        </w:rPr>
      </w:pPr>
      <w:r w:rsidRPr="00F45FED">
        <w:rPr>
          <w:caps/>
          <w:sz w:val="25"/>
          <w:szCs w:val="25"/>
        </w:rPr>
        <w:t xml:space="preserve">Министерство сельского хозяйства Российской Федерации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ФЕДЕРАЛЬНОЕ ГОСУДАРСТВЕННОЕ БЮДЖЕТНОЕ ОБРАЗОВАТЕЛЬНОЕ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УЧРЕЖДЕНИЕ ВЫСШЕГО ОБРАЗОВАНИЯ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>«ИЖЕВСКАЯ ГОСУДАРСТВЕННАЯ СЕЛЬСКОХОЗЯЙСТВЕННАЯ АКАДЕМИЯ»</w:t>
      </w:r>
    </w:p>
    <w:p w:rsidR="002F1BA2" w:rsidRDefault="002F1BA2" w:rsidP="002F1BA2">
      <w:pPr>
        <w:ind w:left="-284"/>
        <w:jc w:val="center"/>
        <w:rPr>
          <w:sz w:val="25"/>
          <w:szCs w:val="25"/>
        </w:rPr>
      </w:pPr>
      <w:r>
        <w:rPr>
          <w:sz w:val="25"/>
          <w:szCs w:val="25"/>
        </w:rPr>
        <w:t>Отдел профессионального обучения и дополнительного образования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</w:p>
    <w:p w:rsidR="002F1BA2" w:rsidRPr="00C203D9" w:rsidRDefault="002824FD" w:rsidP="002F1BA2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2F1BA2" w:rsidRPr="00C203D9">
        <w:rPr>
          <w:sz w:val="26"/>
          <w:szCs w:val="26"/>
        </w:rPr>
        <w:t>УТВЕРЖДАЮ</w:t>
      </w:r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Ректор ФГБОУ ВО</w:t>
      </w:r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</w:t>
      </w:r>
      <w:r w:rsidR="002824FD">
        <w:rPr>
          <w:sz w:val="26"/>
          <w:szCs w:val="26"/>
        </w:rPr>
        <w:t xml:space="preserve">                                                                     </w:t>
      </w:r>
      <w:r w:rsidRPr="00C203D9">
        <w:rPr>
          <w:sz w:val="26"/>
          <w:szCs w:val="26"/>
        </w:rPr>
        <w:t>Ижевская ГСХА, профессор</w:t>
      </w:r>
    </w:p>
    <w:p w:rsidR="002F1BA2" w:rsidRPr="00C203D9" w:rsidRDefault="002F1BA2" w:rsidP="002F1BA2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</w:t>
      </w:r>
      <w:r w:rsidRPr="00C203D9">
        <w:rPr>
          <w:sz w:val="26"/>
          <w:szCs w:val="26"/>
        </w:rPr>
        <w:t>_______________ А. И. Любимов</w:t>
      </w:r>
    </w:p>
    <w:p w:rsidR="002F1BA2" w:rsidRDefault="002F1BA2" w:rsidP="002F1BA2">
      <w:pPr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824FD">
        <w:rPr>
          <w:sz w:val="26"/>
          <w:szCs w:val="26"/>
        </w:rPr>
        <w:t xml:space="preserve">                                                                             «___»_________________  2019</w:t>
      </w:r>
      <w:r w:rsidRPr="00C203D9">
        <w:rPr>
          <w:sz w:val="26"/>
          <w:szCs w:val="26"/>
        </w:rPr>
        <w:t xml:space="preserve"> г.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Pr="00DB4463" w:rsidRDefault="002F1BA2" w:rsidP="002F1BA2">
      <w:pPr>
        <w:ind w:left="-284" w:right="-284"/>
        <w:jc w:val="center"/>
        <w:rPr>
          <w:b/>
          <w:sz w:val="28"/>
          <w:szCs w:val="28"/>
        </w:rPr>
      </w:pPr>
      <w:r w:rsidRPr="00DB4463">
        <w:rPr>
          <w:b/>
          <w:sz w:val="28"/>
          <w:szCs w:val="28"/>
        </w:rPr>
        <w:t xml:space="preserve">Учебный план </w:t>
      </w:r>
    </w:p>
    <w:p w:rsidR="002F1BA2" w:rsidRPr="00DB4463" w:rsidRDefault="002F1BA2" w:rsidP="00460003">
      <w:pPr>
        <w:ind w:left="-284" w:right="-284"/>
        <w:jc w:val="center"/>
        <w:rPr>
          <w:b/>
          <w:sz w:val="28"/>
          <w:szCs w:val="28"/>
        </w:rPr>
      </w:pPr>
      <w:r w:rsidRPr="00DB4463">
        <w:rPr>
          <w:b/>
          <w:sz w:val="28"/>
          <w:szCs w:val="28"/>
        </w:rPr>
        <w:t xml:space="preserve">программы </w:t>
      </w:r>
      <w:r w:rsidR="00460003" w:rsidRPr="00DB4463">
        <w:rPr>
          <w:b/>
          <w:sz w:val="28"/>
          <w:szCs w:val="28"/>
        </w:rPr>
        <w:t xml:space="preserve">повышения квалификации </w:t>
      </w:r>
      <w:r w:rsidRPr="00DB4463">
        <w:rPr>
          <w:b/>
          <w:sz w:val="28"/>
          <w:szCs w:val="28"/>
        </w:rPr>
        <w:t>по направлению</w:t>
      </w:r>
    </w:p>
    <w:p w:rsidR="002F1BA2" w:rsidRPr="00DB4463" w:rsidRDefault="00B22633" w:rsidP="00084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463">
        <w:rPr>
          <w:rFonts w:ascii="Times New Roman" w:hAnsi="Times New Roman" w:cs="Times New Roman"/>
          <w:sz w:val="28"/>
          <w:szCs w:val="28"/>
        </w:rPr>
        <w:t>«</w:t>
      </w:r>
      <w:r w:rsidR="0008432A" w:rsidRPr="00DB4463">
        <w:rPr>
          <w:rFonts w:ascii="Times New Roman" w:hAnsi="Times New Roman" w:cs="Times New Roman"/>
          <w:sz w:val="28"/>
          <w:szCs w:val="28"/>
        </w:rPr>
        <w:t xml:space="preserve">Био-, энерго- и ресурсосберегающие технологии утилизации </w:t>
      </w:r>
      <w:r w:rsidR="00EE60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432A" w:rsidRPr="00DB4463">
        <w:rPr>
          <w:rFonts w:ascii="Times New Roman" w:hAnsi="Times New Roman" w:cs="Times New Roman"/>
          <w:sz w:val="28"/>
          <w:szCs w:val="28"/>
        </w:rPr>
        <w:t>органических отходов</w:t>
      </w:r>
      <w:r w:rsidR="002F1BA2" w:rsidRPr="00DB4463">
        <w:rPr>
          <w:rFonts w:ascii="Times New Roman" w:hAnsi="Times New Roman" w:cs="Times New Roman"/>
          <w:sz w:val="28"/>
          <w:szCs w:val="28"/>
        </w:rPr>
        <w:t>»</w:t>
      </w:r>
    </w:p>
    <w:p w:rsidR="00460003" w:rsidRPr="002A0422" w:rsidRDefault="00460003" w:rsidP="00460003">
      <w:pPr>
        <w:rPr>
          <w:sz w:val="28"/>
          <w:szCs w:val="28"/>
        </w:rPr>
      </w:pPr>
    </w:p>
    <w:p w:rsidR="00460003" w:rsidRPr="00DB4463" w:rsidRDefault="00460003" w:rsidP="00460003">
      <w:pPr>
        <w:rPr>
          <w:sz w:val="28"/>
          <w:szCs w:val="28"/>
        </w:rPr>
      </w:pPr>
      <w:r w:rsidRPr="00DB4463">
        <w:rPr>
          <w:sz w:val="28"/>
          <w:szCs w:val="28"/>
        </w:rPr>
        <w:t>Цель – повышение квалификации</w:t>
      </w:r>
    </w:p>
    <w:p w:rsidR="00460003" w:rsidRPr="00DB4463" w:rsidRDefault="00460003" w:rsidP="00460003">
      <w:pPr>
        <w:rPr>
          <w:sz w:val="28"/>
          <w:szCs w:val="28"/>
        </w:rPr>
      </w:pPr>
      <w:r w:rsidRPr="00DB4463">
        <w:rPr>
          <w:sz w:val="28"/>
          <w:szCs w:val="28"/>
        </w:rPr>
        <w:t>Объем учебного плана – 216 часов</w:t>
      </w:r>
    </w:p>
    <w:p w:rsidR="00460003" w:rsidRPr="00DB4463" w:rsidRDefault="00460003" w:rsidP="00460003">
      <w:pPr>
        <w:rPr>
          <w:sz w:val="28"/>
          <w:szCs w:val="28"/>
        </w:rPr>
      </w:pPr>
      <w:r w:rsidRPr="00DB4463">
        <w:rPr>
          <w:sz w:val="28"/>
          <w:szCs w:val="28"/>
        </w:rPr>
        <w:t>Форма обучения – очная</w:t>
      </w:r>
    </w:p>
    <w:p w:rsidR="00460003" w:rsidRPr="00DB4463" w:rsidRDefault="00460003" w:rsidP="00460003">
      <w:pPr>
        <w:rPr>
          <w:sz w:val="28"/>
          <w:szCs w:val="28"/>
        </w:rPr>
      </w:pPr>
      <w:r w:rsidRPr="00DB4463">
        <w:rPr>
          <w:sz w:val="28"/>
          <w:szCs w:val="28"/>
        </w:rPr>
        <w:t>Итоговый контроль знаний – аттестация</w:t>
      </w:r>
    </w:p>
    <w:p w:rsidR="002F1BA2" w:rsidRPr="002A0422" w:rsidRDefault="002F1BA2" w:rsidP="00460003">
      <w:pPr>
        <w:ind w:right="-284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81"/>
        <w:gridCol w:w="567"/>
        <w:gridCol w:w="569"/>
        <w:gridCol w:w="567"/>
        <w:gridCol w:w="569"/>
        <w:gridCol w:w="572"/>
        <w:gridCol w:w="429"/>
        <w:gridCol w:w="142"/>
        <w:gridCol w:w="1809"/>
      </w:tblGrid>
      <w:tr w:rsidR="00884920" w:rsidRPr="007B0DF5" w:rsidTr="006D707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Default="002956F5" w:rsidP="001E565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956F5" w:rsidRPr="007B0DF5" w:rsidRDefault="002956F5" w:rsidP="001E565B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B0DF5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5" w:rsidRPr="007B0DF5" w:rsidRDefault="002956F5" w:rsidP="002956F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</w:t>
            </w:r>
            <w:r w:rsidRPr="007B0DF5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ктика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F5" w:rsidRDefault="002956F5" w:rsidP="001E565B">
            <w:pPr>
              <w:ind w:left="113" w:right="113"/>
              <w:jc w:val="center"/>
              <w:rPr>
                <w:b/>
              </w:rPr>
            </w:pPr>
          </w:p>
          <w:p w:rsidR="002956F5" w:rsidRDefault="002956F5" w:rsidP="001E565B">
            <w:pPr>
              <w:ind w:left="113" w:right="113"/>
              <w:jc w:val="center"/>
              <w:rPr>
                <w:b/>
              </w:rPr>
            </w:pPr>
          </w:p>
          <w:p w:rsidR="002956F5" w:rsidRDefault="002956F5" w:rsidP="001E565B">
            <w:pPr>
              <w:ind w:left="113" w:right="113"/>
              <w:jc w:val="center"/>
              <w:rPr>
                <w:b/>
              </w:rPr>
            </w:pPr>
          </w:p>
          <w:p w:rsidR="002956F5" w:rsidRDefault="002956F5" w:rsidP="001E565B">
            <w:pPr>
              <w:ind w:left="113" w:right="113"/>
              <w:jc w:val="center"/>
              <w:rPr>
                <w:b/>
              </w:rPr>
            </w:pPr>
          </w:p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троля</w:t>
            </w:r>
          </w:p>
        </w:tc>
      </w:tr>
      <w:tr w:rsidR="00F20156" w:rsidRPr="007B0DF5" w:rsidTr="00641390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</w:p>
        </w:tc>
      </w:tr>
      <w:tr w:rsidR="00F20156" w:rsidRPr="009C3207" w:rsidTr="00641390">
        <w:trPr>
          <w:cantSplit/>
          <w:trHeight w:val="1763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5" w:rsidRPr="007B0DF5" w:rsidRDefault="002956F5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лабораторно-практические 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F5" w:rsidRPr="009C3207" w:rsidRDefault="002956F5" w:rsidP="001E565B">
            <w:pPr>
              <w:rPr>
                <w:sz w:val="26"/>
                <w:szCs w:val="26"/>
              </w:rPr>
            </w:pPr>
          </w:p>
        </w:tc>
      </w:tr>
      <w:tr w:rsidR="00884920" w:rsidRPr="007B0DF5" w:rsidTr="0064139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5" w:rsidRDefault="002956F5" w:rsidP="001E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5" w:rsidRPr="007B0DF5" w:rsidRDefault="002956F5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84920" w:rsidRPr="0053777D" w:rsidTr="00641390">
        <w:trPr>
          <w:trHeight w:val="2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1E565B">
            <w:pPr>
              <w:jc w:val="center"/>
            </w:pPr>
            <w:r>
              <w:t>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D7253F" w:rsidRDefault="006F6891" w:rsidP="00123F11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3A3963" w:rsidP="001E565B">
            <w:pPr>
              <w:jc w:val="center"/>
            </w:pPr>
            <w: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2956F5" w:rsidP="003A3963">
            <w:pPr>
              <w:jc w:val="center"/>
            </w:pPr>
            <w:r>
              <w:t>1</w:t>
            </w:r>
            <w:r w:rsidR="003A3963"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1C417B" w:rsidP="001E565B">
            <w:pPr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1C417B" w:rsidP="003A3963">
            <w:pPr>
              <w:jc w:val="center"/>
            </w:pPr>
            <w:r>
              <w:t>1</w:t>
            </w:r>
            <w:r w:rsidR="003A396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3A3963" w:rsidP="001E565B">
            <w:pPr>
              <w:jc w:val="center"/>
            </w:pPr>
            <w: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5" w:rsidRPr="007B0DF5" w:rsidRDefault="002956F5" w:rsidP="001E565B">
            <w:pPr>
              <w:jc w:val="center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5" w:rsidRPr="007B0DF5" w:rsidRDefault="003A3963" w:rsidP="00D31948">
            <w:pPr>
              <w:jc w:val="center"/>
            </w:pPr>
            <w:r>
              <w:t>О</w:t>
            </w:r>
            <w:r w:rsidR="00D31948">
              <w:t xml:space="preserve">прос </w:t>
            </w:r>
            <w:r w:rsidR="00BA7F86">
              <w:t>–</w:t>
            </w:r>
            <w:r w:rsidR="00D31948">
              <w:t>консультация</w:t>
            </w:r>
          </w:p>
        </w:tc>
      </w:tr>
      <w:tr w:rsidR="00884920" w:rsidRPr="0053777D" w:rsidTr="00641390">
        <w:trPr>
          <w:trHeight w:val="2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D7253F" w:rsidRDefault="00D31948" w:rsidP="00123F11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Порядок учета данных и составления отчетности по охране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Pr="007B0DF5" w:rsidRDefault="00D31948" w:rsidP="001E565B">
            <w:pPr>
              <w:jc w:val="center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 xml:space="preserve">Опрос </w:t>
            </w:r>
            <w:r w:rsidR="00BA7F86">
              <w:t>–</w:t>
            </w:r>
            <w:r>
              <w:t>консультация</w:t>
            </w:r>
          </w:p>
        </w:tc>
      </w:tr>
      <w:tr w:rsidR="00884920" w:rsidRPr="0053777D" w:rsidTr="00641390">
        <w:trPr>
          <w:trHeight w:val="2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D7253F" w:rsidRDefault="00D31948" w:rsidP="00123F11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Основы природоохранных биотехн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логий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3A3963">
            <w:pPr>
              <w:jc w:val="center"/>
            </w:pPr>
            <w:r>
              <w:t>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Pr="007B0DF5" w:rsidRDefault="00D31948" w:rsidP="001E565B">
            <w:pPr>
              <w:jc w:val="center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1" w:rsidRPr="007B0DF5" w:rsidRDefault="008C5F69" w:rsidP="00032B05">
            <w:pPr>
              <w:jc w:val="center"/>
            </w:pPr>
            <w:r>
              <w:t>Опрос –консультация</w:t>
            </w:r>
          </w:p>
        </w:tc>
      </w:tr>
      <w:tr w:rsidR="00884920" w:rsidRPr="0053777D" w:rsidTr="00641390">
        <w:trPr>
          <w:trHeight w:val="2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D7253F" w:rsidRDefault="00D31948" w:rsidP="00123F11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Технологические режимы природ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охранных объектов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3A3963">
            <w:pPr>
              <w:jc w:val="center"/>
            </w:pPr>
            <w: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3A3963">
            <w:pPr>
              <w:jc w:val="center"/>
            </w:pPr>
            <w: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Pr="007B0DF5" w:rsidRDefault="00D31948" w:rsidP="001E565B">
            <w:pPr>
              <w:jc w:val="center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31948">
            <w:pPr>
              <w:jc w:val="center"/>
            </w:pPr>
            <w:r>
              <w:t>Утверждение критических контрольных точек</w:t>
            </w:r>
          </w:p>
        </w:tc>
      </w:tr>
      <w:tr w:rsidR="00884920" w:rsidRPr="0053777D" w:rsidTr="00641390">
        <w:trPr>
          <w:trHeight w:val="2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D7253F" w:rsidRDefault="00D31948" w:rsidP="00123F11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Правила охраны окружающей среды, промышленной и специальной бе</w:t>
            </w:r>
            <w:r w:rsidRPr="00D7253F">
              <w:rPr>
                <w:sz w:val="22"/>
                <w:szCs w:val="22"/>
              </w:rPr>
              <w:t>з</w:t>
            </w:r>
            <w:r w:rsidRPr="00D7253F">
              <w:rPr>
                <w:sz w:val="22"/>
                <w:szCs w:val="22"/>
              </w:rPr>
              <w:lastRenderedPageBreak/>
              <w:t>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Pr="007B0DF5" w:rsidRDefault="00D31948" w:rsidP="001E565B">
            <w:pPr>
              <w:jc w:val="center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 xml:space="preserve">Опрос </w:t>
            </w:r>
            <w:r w:rsidR="00BA7F86">
              <w:t>–</w:t>
            </w:r>
            <w:r>
              <w:t>консультация</w:t>
            </w:r>
          </w:p>
        </w:tc>
      </w:tr>
      <w:tr w:rsidR="00884920" w:rsidRPr="0053777D" w:rsidTr="00641390">
        <w:trPr>
          <w:trHeight w:val="24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lastRenderedPageBreak/>
              <w:t>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D7253F" w:rsidRDefault="00D31948" w:rsidP="00123F11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Охрана труда и</w:t>
            </w:r>
            <w:r w:rsidRPr="00D7253F">
              <w:rPr>
                <w:rFonts w:eastAsia="Times New Roman"/>
                <w:color w:val="000000"/>
                <w:sz w:val="22"/>
                <w:szCs w:val="22"/>
              </w:rPr>
              <w:t xml:space="preserve"> т</w:t>
            </w:r>
            <w:r w:rsidRPr="00D7253F">
              <w:rPr>
                <w:sz w:val="22"/>
                <w:szCs w:val="22"/>
              </w:rPr>
              <w:t>ехнологические р</w:t>
            </w:r>
            <w:r w:rsidRPr="00D7253F">
              <w:rPr>
                <w:sz w:val="22"/>
                <w:szCs w:val="22"/>
              </w:rPr>
              <w:t>е</w:t>
            </w:r>
            <w:r w:rsidRPr="00D7253F">
              <w:rPr>
                <w:sz w:val="22"/>
                <w:szCs w:val="22"/>
              </w:rPr>
              <w:t>гламенты в организациях сельскох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зяйственного сектора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Pr="007B0DF5" w:rsidRDefault="00D31948" w:rsidP="001E565B">
            <w:pPr>
              <w:jc w:val="center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D81D62">
            <w:pPr>
              <w:jc w:val="center"/>
            </w:pPr>
            <w:r>
              <w:t>Опрос -консультация</w:t>
            </w:r>
          </w:p>
        </w:tc>
      </w:tr>
      <w:tr w:rsidR="00884920" w:rsidRPr="00EE6697" w:rsidTr="00641390">
        <w:trPr>
          <w:trHeight w:val="5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EE60ED" w:rsidP="001E565B">
            <w:r>
              <w:t>Стажировка</w:t>
            </w:r>
            <w:r w:rsidR="00D31948" w:rsidRPr="007B0DF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54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884920" w:rsidRDefault="00D31948" w:rsidP="00884920">
            <w:pPr>
              <w:rPr>
                <w:sz w:val="20"/>
                <w:szCs w:val="20"/>
              </w:rPr>
            </w:pPr>
            <w:r w:rsidRPr="00884920">
              <w:rPr>
                <w:sz w:val="20"/>
                <w:szCs w:val="20"/>
              </w:rPr>
              <w:t>54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Отчет</w:t>
            </w:r>
          </w:p>
        </w:tc>
      </w:tr>
      <w:tr w:rsidR="00884920" w:rsidRPr="0053777D" w:rsidTr="0064139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r w:rsidRPr="007B0DF5">
              <w:t>Итоговая аттестация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835400">
            <w:pPr>
              <w:jc w:val="center"/>
            </w:pPr>
            <w:r>
              <w:t>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 w:rsidRPr="007B0DF5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</w:pPr>
            <w: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Default="00D31948" w:rsidP="001E565B">
            <w:pPr>
              <w:ind w:right="-101"/>
              <w:jc w:val="center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970BB5" w:rsidRDefault="00F20156" w:rsidP="00F20156">
            <w:pPr>
              <w:ind w:right="-101"/>
              <w:jc w:val="center"/>
            </w:pPr>
            <w:r>
              <w:t>К</w:t>
            </w:r>
            <w:r w:rsidR="00D31948">
              <w:t>валифик</w:t>
            </w:r>
            <w:r w:rsidR="00D31948" w:rsidRPr="007B0DF5">
              <w:t>ацио</w:t>
            </w:r>
            <w:r w:rsidR="00D31948" w:rsidRPr="007B0DF5">
              <w:t>н</w:t>
            </w:r>
            <w:r w:rsidR="00D31948" w:rsidRPr="007B0DF5">
              <w:t>н</w:t>
            </w:r>
            <w:r w:rsidR="00D9196E">
              <w:t xml:space="preserve">ый </w:t>
            </w:r>
            <w:r w:rsidR="00970BB5">
              <w:t>экзамен</w:t>
            </w:r>
          </w:p>
        </w:tc>
      </w:tr>
      <w:tr w:rsidR="00884920" w:rsidRPr="0053777D" w:rsidTr="0064139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Pr="007B0DF5" w:rsidRDefault="00D31948" w:rsidP="001E565B">
            <w:pPr>
              <w:jc w:val="both"/>
              <w:rPr>
                <w:b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F20156" w:rsidRDefault="00D31948" w:rsidP="00F20156">
            <w:pPr>
              <w:rPr>
                <w:b/>
                <w:sz w:val="22"/>
                <w:szCs w:val="22"/>
              </w:rPr>
            </w:pPr>
            <w:r w:rsidRPr="00F20156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F20156" w:rsidRDefault="00D31948" w:rsidP="001E565B">
            <w:pPr>
              <w:jc w:val="center"/>
              <w:rPr>
                <w:b/>
                <w:sz w:val="22"/>
                <w:szCs w:val="22"/>
              </w:rPr>
            </w:pPr>
            <w:r w:rsidRPr="00F2015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8" w:rsidRPr="00641390" w:rsidRDefault="00D31948" w:rsidP="001E565B">
            <w:pPr>
              <w:jc w:val="center"/>
              <w:rPr>
                <w:b/>
              </w:rPr>
            </w:pPr>
            <w:r w:rsidRPr="00641390">
              <w:rPr>
                <w:b/>
              </w:rPr>
              <w:t>54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8" w:rsidRPr="007B0DF5" w:rsidRDefault="00D31948" w:rsidP="001E565B">
            <w:pPr>
              <w:jc w:val="center"/>
              <w:rPr>
                <w:b/>
              </w:rPr>
            </w:pPr>
          </w:p>
        </w:tc>
      </w:tr>
    </w:tbl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Default="002F1BA2" w:rsidP="002F1BA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по ДО, </w:t>
      </w: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  <w:r w:rsidRPr="0053777D">
        <w:rPr>
          <w:sz w:val="26"/>
          <w:szCs w:val="26"/>
        </w:rPr>
        <w:t xml:space="preserve">профессор                                                 </w:t>
      </w:r>
      <w:r w:rsidR="00DB4463">
        <w:rPr>
          <w:sz w:val="26"/>
          <w:szCs w:val="26"/>
        </w:rPr>
        <w:t xml:space="preserve">                                                  </w:t>
      </w:r>
      <w:r w:rsidRPr="0053777D">
        <w:rPr>
          <w:sz w:val="26"/>
          <w:szCs w:val="26"/>
        </w:rPr>
        <w:t xml:space="preserve"> С. Д. Батанов</w:t>
      </w: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914E64" w:rsidRDefault="002F1BA2" w:rsidP="009560A1">
      <w:pPr>
        <w:ind w:left="-284"/>
        <w:jc w:val="both"/>
      </w:pPr>
      <w:r w:rsidRPr="0053777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ОПОДО                                                                                     С.А. Лопатина</w:t>
      </w:r>
    </w:p>
    <w:p w:rsidR="00914E64" w:rsidRDefault="00914E64" w:rsidP="001112A3">
      <w:pPr>
        <w:jc w:val="both"/>
        <w:rPr>
          <w:lang w:val="en-US"/>
        </w:rPr>
      </w:pPr>
    </w:p>
    <w:p w:rsidR="00460003" w:rsidRDefault="00460003" w:rsidP="001112A3">
      <w:pPr>
        <w:jc w:val="both"/>
        <w:rPr>
          <w:lang w:val="en-US"/>
        </w:rPr>
      </w:pPr>
    </w:p>
    <w:p w:rsidR="00460003" w:rsidRPr="00460003" w:rsidRDefault="00460003" w:rsidP="001112A3">
      <w:pPr>
        <w:jc w:val="both"/>
        <w:sectPr w:rsidR="00460003" w:rsidRPr="00460003" w:rsidSect="00EE60ED">
          <w:footerReference w:type="even" r:id="rId32"/>
          <w:footerReference w:type="default" r:id="rId3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DBC" w:rsidRDefault="006A5DBC" w:rsidP="006A5DBC">
      <w:pPr>
        <w:jc w:val="right"/>
      </w:pPr>
      <w:r>
        <w:lastRenderedPageBreak/>
        <w:t>Приложение Б</w:t>
      </w:r>
    </w:p>
    <w:p w:rsidR="00914E64" w:rsidRPr="006A5DBC" w:rsidRDefault="00914E64" w:rsidP="006A5DBC">
      <w:pPr>
        <w:jc w:val="center"/>
        <w:rPr>
          <w:b/>
        </w:rPr>
      </w:pPr>
      <w:r w:rsidRPr="006A5DBC">
        <w:rPr>
          <w:b/>
        </w:rPr>
        <w:t>Календарный учебный график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96"/>
        <w:gridCol w:w="1030"/>
      </w:tblGrid>
      <w:tr w:rsidR="006B2542" w:rsidTr="0032434D">
        <w:tc>
          <w:tcPr>
            <w:tcW w:w="628" w:type="pct"/>
            <w:vMerge w:val="restart"/>
          </w:tcPr>
          <w:p w:rsidR="006B2542" w:rsidRDefault="006B2542" w:rsidP="002D3FD4">
            <w:pPr>
              <w:jc w:val="both"/>
            </w:pPr>
            <w:r w:rsidRPr="002D3FD4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840" w:type="pct"/>
            <w:gridSpan w:val="24"/>
          </w:tcPr>
          <w:p w:rsidR="006B2542" w:rsidRDefault="006B2542" w:rsidP="002D3FD4">
            <w:pPr>
              <w:jc w:val="center"/>
            </w:pPr>
            <w:r w:rsidRPr="002D3FD4">
              <w:rPr>
                <w:b/>
              </w:rPr>
              <w:t>Недели</w:t>
            </w:r>
          </w:p>
        </w:tc>
        <w:tc>
          <w:tcPr>
            <w:tcW w:w="195" w:type="pct"/>
            <w:vMerge w:val="restart"/>
          </w:tcPr>
          <w:p w:rsidR="006B2542" w:rsidRPr="002D3FD4" w:rsidRDefault="00264679" w:rsidP="006C4C1E">
            <w:pPr>
              <w:jc w:val="center"/>
              <w:rPr>
                <w:b/>
              </w:rPr>
            </w:pPr>
            <w:r>
              <w:rPr>
                <w:b/>
              </w:rPr>
              <w:t>кол.</w:t>
            </w:r>
            <w:r w:rsidR="006C4C1E">
              <w:rPr>
                <w:b/>
              </w:rPr>
              <w:t>ч</w:t>
            </w:r>
            <w:r>
              <w:rPr>
                <w:b/>
              </w:rPr>
              <w:t>ас</w:t>
            </w:r>
          </w:p>
        </w:tc>
        <w:tc>
          <w:tcPr>
            <w:tcW w:w="337" w:type="pct"/>
            <w:vMerge w:val="restart"/>
          </w:tcPr>
          <w:p w:rsidR="006B2542" w:rsidRPr="002D3FD4" w:rsidRDefault="006B2542" w:rsidP="002D3FD4">
            <w:pPr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6B2542" w:rsidTr="0032434D">
        <w:trPr>
          <w:trHeight w:val="286"/>
        </w:trPr>
        <w:tc>
          <w:tcPr>
            <w:tcW w:w="628" w:type="pct"/>
            <w:vMerge/>
          </w:tcPr>
          <w:p w:rsidR="006B2542" w:rsidRDefault="006B2542" w:rsidP="002D3FD4">
            <w:pPr>
              <w:jc w:val="both"/>
            </w:pPr>
          </w:p>
        </w:tc>
        <w:tc>
          <w:tcPr>
            <w:tcW w:w="319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11</w:t>
            </w:r>
          </w:p>
        </w:tc>
        <w:tc>
          <w:tcPr>
            <w:tcW w:w="320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vMerge/>
          </w:tcPr>
          <w:p w:rsidR="006B2542" w:rsidRDefault="006B2542" w:rsidP="002D3FD4">
            <w:pPr>
              <w:jc w:val="center"/>
            </w:pPr>
          </w:p>
        </w:tc>
        <w:tc>
          <w:tcPr>
            <w:tcW w:w="337" w:type="pct"/>
            <w:vMerge/>
          </w:tcPr>
          <w:p w:rsidR="006B2542" w:rsidRDefault="006B2542" w:rsidP="002D3FD4">
            <w:pPr>
              <w:jc w:val="center"/>
            </w:pPr>
          </w:p>
        </w:tc>
      </w:tr>
      <w:tr w:rsidR="006C4C1E" w:rsidTr="0032434D">
        <w:trPr>
          <w:trHeight w:val="109"/>
        </w:trPr>
        <w:tc>
          <w:tcPr>
            <w:tcW w:w="628" w:type="pct"/>
            <w:vMerge/>
            <w:vAlign w:val="center"/>
          </w:tcPr>
          <w:p w:rsidR="006B2542" w:rsidRDefault="006B2542" w:rsidP="002D3FD4">
            <w:pPr>
              <w:ind w:right="-108"/>
            </w:pP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АУ</w:t>
            </w:r>
          </w:p>
        </w:tc>
        <w:tc>
          <w:tcPr>
            <w:tcW w:w="160" w:type="pct"/>
          </w:tcPr>
          <w:p w:rsidR="006B2542" w:rsidRPr="006C4C1E" w:rsidRDefault="006B2542" w:rsidP="002D3FD4">
            <w:pPr>
              <w:jc w:val="both"/>
              <w:rPr>
                <w:b/>
                <w:sz w:val="16"/>
                <w:szCs w:val="16"/>
              </w:rPr>
            </w:pPr>
            <w:r w:rsidRPr="006C4C1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195" w:type="pct"/>
            <w:vMerge/>
            <w:vAlign w:val="center"/>
          </w:tcPr>
          <w:p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vMerge/>
          </w:tcPr>
          <w:p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34D" w:rsidTr="0032434D">
        <w:tc>
          <w:tcPr>
            <w:tcW w:w="628" w:type="pct"/>
            <w:vAlign w:val="center"/>
          </w:tcPr>
          <w:p w:rsidR="0032434D" w:rsidRPr="00D7253F" w:rsidRDefault="006F6891" w:rsidP="00D81D62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Экологическое законодательство Российской Ф</w:t>
            </w:r>
            <w:r w:rsidRPr="00D7253F">
              <w:rPr>
                <w:sz w:val="22"/>
                <w:szCs w:val="22"/>
              </w:rPr>
              <w:t>е</w:t>
            </w:r>
            <w:r w:rsidRPr="00D7253F">
              <w:rPr>
                <w:sz w:val="22"/>
                <w:szCs w:val="22"/>
              </w:rPr>
              <w:t>дерации; норм</w:t>
            </w:r>
            <w:r w:rsidRPr="00D7253F">
              <w:rPr>
                <w:sz w:val="22"/>
                <w:szCs w:val="22"/>
              </w:rPr>
              <w:t>а</w:t>
            </w:r>
            <w:r w:rsidRPr="00D7253F">
              <w:rPr>
                <w:sz w:val="22"/>
                <w:szCs w:val="22"/>
              </w:rPr>
              <w:t>тивные и метод</w:t>
            </w:r>
            <w:r w:rsidRPr="00D7253F">
              <w:rPr>
                <w:sz w:val="22"/>
                <w:szCs w:val="22"/>
              </w:rPr>
              <w:t>и</w:t>
            </w:r>
            <w:r w:rsidRPr="00D7253F">
              <w:rPr>
                <w:sz w:val="22"/>
                <w:szCs w:val="22"/>
              </w:rPr>
              <w:t>ческие материалы по охране окр</w:t>
            </w:r>
            <w:r w:rsidRPr="00D7253F">
              <w:rPr>
                <w:sz w:val="22"/>
                <w:szCs w:val="22"/>
              </w:rPr>
              <w:t>у</w:t>
            </w:r>
            <w:r w:rsidRPr="00D7253F">
              <w:rPr>
                <w:sz w:val="22"/>
                <w:szCs w:val="22"/>
              </w:rPr>
              <w:t>жающей среды и рациональному использованию природных р</w:t>
            </w:r>
            <w:r w:rsidRPr="00D7253F">
              <w:rPr>
                <w:sz w:val="22"/>
                <w:szCs w:val="22"/>
              </w:rPr>
              <w:t>е</w:t>
            </w:r>
            <w:r w:rsidRPr="00D7253F">
              <w:rPr>
                <w:sz w:val="22"/>
                <w:szCs w:val="22"/>
              </w:rPr>
              <w:t>сурсов</w:t>
            </w:r>
          </w:p>
        </w:tc>
        <w:tc>
          <w:tcPr>
            <w:tcW w:w="160" w:type="pct"/>
            <w:vAlign w:val="center"/>
          </w:tcPr>
          <w:p w:rsidR="0032434D" w:rsidRPr="006C4C1E" w:rsidRDefault="0032434D" w:rsidP="002D3F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0" w:type="pct"/>
            <w:vAlign w:val="center"/>
          </w:tcPr>
          <w:p w:rsidR="0032434D" w:rsidRPr="006C4C1E" w:rsidRDefault="0032434D" w:rsidP="002D3F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32434D" w:rsidRPr="006C4C1E" w:rsidRDefault="0032434D" w:rsidP="002D3F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2434D" w:rsidRPr="006C4C1E" w:rsidRDefault="0032434D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32434D" w:rsidRPr="006C4C1E" w:rsidRDefault="0032434D" w:rsidP="002D3FD4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32434D" w:rsidRPr="006C4C1E" w:rsidRDefault="0032434D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32434D" w:rsidRPr="006C4C1E" w:rsidRDefault="0032434D" w:rsidP="002D3F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2434D" w:rsidRPr="006C4C1E" w:rsidRDefault="0032434D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32434D" w:rsidRPr="006C4C1E" w:rsidRDefault="0032434D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32434D" w:rsidRPr="006C4C1E" w:rsidRDefault="0032434D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Pr="006C4C1E" w:rsidRDefault="0032434D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32434D" w:rsidRPr="006C4C1E" w:rsidRDefault="0032434D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32434D" w:rsidRDefault="0032434D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32434D" w:rsidRPr="007B0DF5" w:rsidRDefault="0032434D" w:rsidP="002D3FD4">
            <w:pPr>
              <w:jc w:val="center"/>
            </w:pPr>
            <w:r>
              <w:t>18</w:t>
            </w:r>
          </w:p>
        </w:tc>
        <w:tc>
          <w:tcPr>
            <w:tcW w:w="337" w:type="pct"/>
            <w:vAlign w:val="center"/>
          </w:tcPr>
          <w:p w:rsidR="0032434D" w:rsidRPr="00F360E4" w:rsidRDefault="0032434D" w:rsidP="00D81D62">
            <w:pPr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Опрос -ко</w:t>
            </w:r>
            <w:r w:rsidRPr="00F360E4">
              <w:rPr>
                <w:sz w:val="22"/>
                <w:szCs w:val="22"/>
              </w:rPr>
              <w:t>н</w:t>
            </w:r>
            <w:r w:rsidRPr="00F360E4">
              <w:rPr>
                <w:sz w:val="22"/>
                <w:szCs w:val="22"/>
              </w:rPr>
              <w:t>сульт</w:t>
            </w:r>
            <w:r w:rsidRPr="00F360E4">
              <w:rPr>
                <w:sz w:val="22"/>
                <w:szCs w:val="22"/>
              </w:rPr>
              <w:t>а</w:t>
            </w:r>
            <w:r w:rsidRPr="00F360E4">
              <w:rPr>
                <w:sz w:val="22"/>
                <w:szCs w:val="22"/>
              </w:rPr>
              <w:t>ция</w:t>
            </w:r>
          </w:p>
        </w:tc>
      </w:tr>
      <w:tr w:rsidR="008C5057" w:rsidTr="0032434D">
        <w:tc>
          <w:tcPr>
            <w:tcW w:w="628" w:type="pct"/>
            <w:vAlign w:val="center"/>
          </w:tcPr>
          <w:p w:rsidR="008C5057" w:rsidRPr="00D7253F" w:rsidRDefault="008C5057" w:rsidP="00D81D62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Порядок учета данных и соста</w:t>
            </w:r>
            <w:r w:rsidRPr="00D7253F">
              <w:rPr>
                <w:sz w:val="22"/>
                <w:szCs w:val="22"/>
              </w:rPr>
              <w:t>в</w:t>
            </w:r>
            <w:r w:rsidRPr="00D7253F">
              <w:rPr>
                <w:sz w:val="22"/>
                <w:szCs w:val="22"/>
              </w:rPr>
              <w:t>ления отчетности по охране окр</w:t>
            </w:r>
            <w:r w:rsidRPr="00D7253F">
              <w:rPr>
                <w:sz w:val="22"/>
                <w:szCs w:val="22"/>
              </w:rPr>
              <w:t>у</w:t>
            </w:r>
            <w:r w:rsidRPr="00D7253F">
              <w:rPr>
                <w:sz w:val="22"/>
                <w:szCs w:val="22"/>
              </w:rPr>
              <w:t>жающей среды</w:t>
            </w: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8C5057" w:rsidRPr="006C4C1E" w:rsidRDefault="008C5057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8C5057" w:rsidRDefault="008C5057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8C5057" w:rsidRPr="007B0DF5" w:rsidRDefault="008C5057" w:rsidP="00D81D62">
            <w:pPr>
              <w:jc w:val="center"/>
            </w:pPr>
            <w:r>
              <w:t>18</w:t>
            </w:r>
          </w:p>
        </w:tc>
        <w:tc>
          <w:tcPr>
            <w:tcW w:w="337" w:type="pct"/>
            <w:vAlign w:val="center"/>
          </w:tcPr>
          <w:p w:rsidR="008C5057" w:rsidRPr="00F360E4" w:rsidRDefault="008C5057" w:rsidP="00D81D62">
            <w:pPr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Опрос -ко</w:t>
            </w:r>
            <w:r w:rsidRPr="00F360E4">
              <w:rPr>
                <w:sz w:val="22"/>
                <w:szCs w:val="22"/>
              </w:rPr>
              <w:t>н</w:t>
            </w:r>
            <w:r w:rsidRPr="00F360E4">
              <w:rPr>
                <w:sz w:val="22"/>
                <w:szCs w:val="22"/>
              </w:rPr>
              <w:t>сульт</w:t>
            </w:r>
            <w:r w:rsidRPr="00F360E4">
              <w:rPr>
                <w:sz w:val="22"/>
                <w:szCs w:val="22"/>
              </w:rPr>
              <w:t>а</w:t>
            </w:r>
            <w:r w:rsidRPr="00F360E4">
              <w:rPr>
                <w:sz w:val="22"/>
                <w:szCs w:val="22"/>
              </w:rPr>
              <w:t>ция</w:t>
            </w:r>
          </w:p>
        </w:tc>
      </w:tr>
      <w:tr w:rsidR="00F547F9" w:rsidTr="0032434D">
        <w:tc>
          <w:tcPr>
            <w:tcW w:w="628" w:type="pct"/>
            <w:vAlign w:val="center"/>
          </w:tcPr>
          <w:p w:rsidR="00F547F9" w:rsidRPr="00D7253F" w:rsidRDefault="00F547F9" w:rsidP="00D81D62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Основы природ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охранных би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технологий</w:t>
            </w:r>
          </w:p>
        </w:tc>
        <w:tc>
          <w:tcPr>
            <w:tcW w:w="160" w:type="pct"/>
            <w:vAlign w:val="center"/>
          </w:tcPr>
          <w:p w:rsidR="00F547F9" w:rsidRPr="00F360E4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Pr="00983C01" w:rsidRDefault="00F547F9" w:rsidP="002D3FD4">
            <w:pPr>
              <w:jc w:val="center"/>
            </w:pPr>
            <w:r>
              <w:t>2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2D3FD4">
            <w:pPr>
              <w:jc w:val="center"/>
              <w:rPr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Pr="00F360E4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2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2D3FD4">
            <w:pPr>
              <w:jc w:val="center"/>
              <w:rPr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  <w:r>
              <w:t>4</w:t>
            </w: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  <w:r>
              <w:t>4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F547F9" w:rsidRPr="007B0DF5" w:rsidRDefault="00F547F9" w:rsidP="002D3FD4">
            <w:pPr>
              <w:jc w:val="center"/>
            </w:pPr>
            <w:r>
              <w:t>28</w:t>
            </w:r>
          </w:p>
        </w:tc>
        <w:tc>
          <w:tcPr>
            <w:tcW w:w="337" w:type="pct"/>
            <w:vAlign w:val="center"/>
          </w:tcPr>
          <w:p w:rsidR="00F547F9" w:rsidRPr="00F360E4" w:rsidRDefault="00F547F9" w:rsidP="00D81D62">
            <w:pPr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Утве</w:t>
            </w:r>
            <w:r w:rsidRPr="00F360E4">
              <w:rPr>
                <w:sz w:val="22"/>
                <w:szCs w:val="22"/>
              </w:rPr>
              <w:t>р</w:t>
            </w:r>
            <w:r w:rsidRPr="00F360E4">
              <w:rPr>
                <w:sz w:val="22"/>
                <w:szCs w:val="22"/>
              </w:rPr>
              <w:t>ждение те-мы квал</w:t>
            </w:r>
            <w:r w:rsidRPr="00F360E4">
              <w:rPr>
                <w:sz w:val="22"/>
                <w:szCs w:val="22"/>
              </w:rPr>
              <w:t>и</w:t>
            </w:r>
            <w:r w:rsidRPr="00F360E4">
              <w:rPr>
                <w:sz w:val="22"/>
                <w:szCs w:val="22"/>
              </w:rPr>
              <w:t>фикац</w:t>
            </w:r>
            <w:r w:rsidRPr="00F360E4">
              <w:rPr>
                <w:sz w:val="22"/>
                <w:szCs w:val="22"/>
              </w:rPr>
              <w:t>и</w:t>
            </w:r>
            <w:r w:rsidRPr="00F360E4">
              <w:rPr>
                <w:sz w:val="22"/>
                <w:szCs w:val="22"/>
              </w:rPr>
              <w:t>онной работы</w:t>
            </w:r>
          </w:p>
        </w:tc>
      </w:tr>
      <w:tr w:rsidR="00F547F9" w:rsidTr="0032434D">
        <w:tc>
          <w:tcPr>
            <w:tcW w:w="628" w:type="pct"/>
            <w:vAlign w:val="center"/>
          </w:tcPr>
          <w:p w:rsidR="00F547F9" w:rsidRPr="00D7253F" w:rsidRDefault="00F547F9" w:rsidP="00D81D62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Технологические режимы прир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доохранных об</w:t>
            </w:r>
            <w:r w:rsidRPr="00D7253F">
              <w:rPr>
                <w:sz w:val="22"/>
                <w:szCs w:val="22"/>
              </w:rPr>
              <w:t>ъ</w:t>
            </w:r>
            <w:r w:rsidRPr="00D7253F">
              <w:rPr>
                <w:sz w:val="22"/>
                <w:szCs w:val="22"/>
              </w:rPr>
              <w:t>ектов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Pr="00F360E4" w:rsidRDefault="00F547F9" w:rsidP="00D81D62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3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Pr="00F360E4" w:rsidRDefault="00F547F9" w:rsidP="00D81D62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3</w:t>
            </w: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  <w:r>
              <w:t>4</w:t>
            </w: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F547F9" w:rsidRPr="007B0DF5" w:rsidRDefault="00F547F9" w:rsidP="002D3FD4">
            <w:pPr>
              <w:jc w:val="center"/>
            </w:pPr>
            <w:r>
              <w:t>34</w:t>
            </w:r>
          </w:p>
        </w:tc>
        <w:tc>
          <w:tcPr>
            <w:tcW w:w="337" w:type="pct"/>
            <w:vAlign w:val="center"/>
          </w:tcPr>
          <w:p w:rsidR="00F547F9" w:rsidRDefault="00F547F9" w:rsidP="00D81D62">
            <w:pPr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Утве</w:t>
            </w:r>
            <w:r w:rsidRPr="00F360E4">
              <w:rPr>
                <w:sz w:val="22"/>
                <w:szCs w:val="22"/>
              </w:rPr>
              <w:t>р</w:t>
            </w:r>
            <w:r w:rsidRPr="00F360E4">
              <w:rPr>
                <w:sz w:val="22"/>
                <w:szCs w:val="22"/>
              </w:rPr>
              <w:t>ждение крит</w:t>
            </w:r>
            <w:r w:rsidRPr="00F360E4">
              <w:rPr>
                <w:sz w:val="22"/>
                <w:szCs w:val="22"/>
              </w:rPr>
              <w:t>и</w:t>
            </w:r>
            <w:r w:rsidRPr="00F360E4">
              <w:rPr>
                <w:sz w:val="22"/>
                <w:szCs w:val="22"/>
              </w:rPr>
              <w:t>ческих ко</w:t>
            </w:r>
            <w:r w:rsidRPr="00F360E4">
              <w:rPr>
                <w:sz w:val="22"/>
                <w:szCs w:val="22"/>
              </w:rPr>
              <w:t>н</w:t>
            </w:r>
            <w:r w:rsidRPr="00F360E4">
              <w:rPr>
                <w:sz w:val="22"/>
                <w:szCs w:val="22"/>
              </w:rPr>
              <w:t>трол</w:t>
            </w:r>
            <w:r w:rsidRPr="00F360E4">
              <w:rPr>
                <w:sz w:val="22"/>
                <w:szCs w:val="22"/>
              </w:rPr>
              <w:t>ь</w:t>
            </w:r>
            <w:r w:rsidRPr="00F360E4">
              <w:rPr>
                <w:sz w:val="22"/>
                <w:szCs w:val="22"/>
              </w:rPr>
              <w:t>ных т</w:t>
            </w:r>
            <w:r w:rsidRPr="00F360E4">
              <w:rPr>
                <w:sz w:val="22"/>
                <w:szCs w:val="22"/>
              </w:rPr>
              <w:t>о</w:t>
            </w:r>
            <w:r w:rsidRPr="00F360E4">
              <w:rPr>
                <w:sz w:val="22"/>
                <w:szCs w:val="22"/>
              </w:rPr>
              <w:t>чек</w:t>
            </w:r>
          </w:p>
          <w:p w:rsidR="006F6891" w:rsidRPr="00F360E4" w:rsidRDefault="006F6891" w:rsidP="00D81D62">
            <w:pPr>
              <w:jc w:val="center"/>
              <w:rPr>
                <w:sz w:val="22"/>
                <w:szCs w:val="22"/>
              </w:rPr>
            </w:pPr>
          </w:p>
        </w:tc>
      </w:tr>
      <w:tr w:rsidR="00F547F9" w:rsidTr="0032434D">
        <w:tc>
          <w:tcPr>
            <w:tcW w:w="628" w:type="pct"/>
            <w:vAlign w:val="center"/>
          </w:tcPr>
          <w:p w:rsidR="00F547F9" w:rsidRPr="00D7253F" w:rsidRDefault="00F547F9" w:rsidP="00D81D62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lastRenderedPageBreak/>
              <w:t>Правила охраны окружающей среды, промы</w:t>
            </w:r>
            <w:r w:rsidRPr="00D7253F">
              <w:rPr>
                <w:sz w:val="22"/>
                <w:szCs w:val="22"/>
              </w:rPr>
              <w:t>ш</w:t>
            </w:r>
            <w:r w:rsidRPr="00D7253F">
              <w:rPr>
                <w:sz w:val="22"/>
                <w:szCs w:val="22"/>
              </w:rPr>
              <w:t>ленной и спец</w:t>
            </w:r>
            <w:r w:rsidRPr="00D7253F">
              <w:rPr>
                <w:sz w:val="22"/>
                <w:szCs w:val="22"/>
              </w:rPr>
              <w:t>и</w:t>
            </w:r>
            <w:r w:rsidRPr="00D7253F">
              <w:rPr>
                <w:sz w:val="22"/>
                <w:szCs w:val="22"/>
              </w:rPr>
              <w:t>альной безопа</w:t>
            </w:r>
            <w:r w:rsidRPr="00D7253F">
              <w:rPr>
                <w:sz w:val="22"/>
                <w:szCs w:val="22"/>
              </w:rPr>
              <w:t>с</w:t>
            </w:r>
            <w:r w:rsidRPr="00D7253F">
              <w:rPr>
                <w:sz w:val="22"/>
                <w:szCs w:val="22"/>
              </w:rPr>
              <w:t>ности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F547F9" w:rsidRPr="007B0DF5" w:rsidRDefault="00F547F9" w:rsidP="00D81D62">
            <w:pPr>
              <w:jc w:val="center"/>
            </w:pPr>
            <w:r>
              <w:t>18</w:t>
            </w:r>
          </w:p>
        </w:tc>
        <w:tc>
          <w:tcPr>
            <w:tcW w:w="337" w:type="pct"/>
            <w:vAlign w:val="center"/>
          </w:tcPr>
          <w:p w:rsidR="00F547F9" w:rsidRPr="00F360E4" w:rsidRDefault="00F547F9" w:rsidP="00D81D62">
            <w:pPr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Опрос -ко</w:t>
            </w:r>
            <w:r w:rsidRPr="00F360E4">
              <w:rPr>
                <w:sz w:val="22"/>
                <w:szCs w:val="22"/>
              </w:rPr>
              <w:t>н</w:t>
            </w:r>
            <w:r w:rsidRPr="00F360E4">
              <w:rPr>
                <w:sz w:val="22"/>
                <w:szCs w:val="22"/>
              </w:rPr>
              <w:t>сульт</w:t>
            </w:r>
            <w:r w:rsidRPr="00F360E4">
              <w:rPr>
                <w:sz w:val="22"/>
                <w:szCs w:val="22"/>
              </w:rPr>
              <w:t>а</w:t>
            </w:r>
            <w:r w:rsidRPr="00F360E4">
              <w:rPr>
                <w:sz w:val="22"/>
                <w:szCs w:val="22"/>
              </w:rPr>
              <w:t>ция</w:t>
            </w:r>
          </w:p>
        </w:tc>
      </w:tr>
      <w:tr w:rsidR="00F547F9" w:rsidTr="0032434D">
        <w:tc>
          <w:tcPr>
            <w:tcW w:w="628" w:type="pct"/>
            <w:vAlign w:val="center"/>
          </w:tcPr>
          <w:p w:rsidR="00F547F9" w:rsidRPr="00D7253F" w:rsidRDefault="00F547F9" w:rsidP="00D81D62">
            <w:pPr>
              <w:rPr>
                <w:sz w:val="22"/>
                <w:szCs w:val="22"/>
              </w:rPr>
            </w:pPr>
            <w:r w:rsidRPr="00D7253F">
              <w:rPr>
                <w:sz w:val="22"/>
                <w:szCs w:val="22"/>
              </w:rPr>
              <w:t>Охрана труда и</w:t>
            </w:r>
            <w:r w:rsidRPr="00D7253F">
              <w:rPr>
                <w:rFonts w:eastAsia="Times New Roman"/>
                <w:color w:val="000000"/>
                <w:sz w:val="22"/>
                <w:szCs w:val="22"/>
              </w:rPr>
              <w:t xml:space="preserve"> т</w:t>
            </w:r>
            <w:r w:rsidRPr="00D7253F">
              <w:rPr>
                <w:sz w:val="22"/>
                <w:szCs w:val="22"/>
              </w:rPr>
              <w:t>ехнологические регламенты в о</w:t>
            </w:r>
            <w:r w:rsidRPr="00D7253F">
              <w:rPr>
                <w:sz w:val="22"/>
                <w:szCs w:val="22"/>
              </w:rPr>
              <w:t>р</w:t>
            </w:r>
            <w:r w:rsidRPr="00D7253F">
              <w:rPr>
                <w:sz w:val="22"/>
                <w:szCs w:val="22"/>
              </w:rPr>
              <w:t>ганизациях сел</w:t>
            </w:r>
            <w:r w:rsidRPr="00D7253F">
              <w:rPr>
                <w:sz w:val="22"/>
                <w:szCs w:val="22"/>
              </w:rPr>
              <w:t>ь</w:t>
            </w:r>
            <w:r w:rsidRPr="00D7253F">
              <w:rPr>
                <w:sz w:val="22"/>
                <w:szCs w:val="22"/>
              </w:rPr>
              <w:t>скохозяйственн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го сектора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D81D62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</w:rPr>
            </w:pPr>
            <w:r w:rsidRPr="006C4C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" w:type="pct"/>
            <w:vAlign w:val="center"/>
          </w:tcPr>
          <w:p w:rsidR="00F547F9" w:rsidRPr="006C4C1E" w:rsidRDefault="00F547F9" w:rsidP="00D81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C1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5" w:type="pct"/>
            <w:vAlign w:val="center"/>
          </w:tcPr>
          <w:p w:rsidR="00F547F9" w:rsidRPr="007B0DF5" w:rsidRDefault="00F547F9" w:rsidP="00D81D62">
            <w:pPr>
              <w:jc w:val="center"/>
            </w:pPr>
            <w:r>
              <w:t>18</w:t>
            </w:r>
          </w:p>
        </w:tc>
        <w:tc>
          <w:tcPr>
            <w:tcW w:w="337" w:type="pct"/>
            <w:vAlign w:val="center"/>
          </w:tcPr>
          <w:p w:rsidR="00F547F9" w:rsidRPr="00F360E4" w:rsidRDefault="00F547F9" w:rsidP="00D81D62">
            <w:pPr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Опрос -ко</w:t>
            </w:r>
            <w:r w:rsidRPr="00F360E4">
              <w:rPr>
                <w:sz w:val="22"/>
                <w:szCs w:val="22"/>
              </w:rPr>
              <w:t>н</w:t>
            </w:r>
            <w:r w:rsidRPr="00F360E4">
              <w:rPr>
                <w:sz w:val="22"/>
                <w:szCs w:val="22"/>
              </w:rPr>
              <w:t>сульт</w:t>
            </w:r>
            <w:r w:rsidRPr="00F360E4">
              <w:rPr>
                <w:sz w:val="22"/>
                <w:szCs w:val="22"/>
              </w:rPr>
              <w:t>а</w:t>
            </w:r>
            <w:r w:rsidRPr="00F360E4">
              <w:rPr>
                <w:sz w:val="22"/>
                <w:szCs w:val="22"/>
              </w:rPr>
              <w:t>ция</w:t>
            </w:r>
          </w:p>
        </w:tc>
      </w:tr>
      <w:tr w:rsidR="00F547F9" w:rsidTr="0032434D">
        <w:tc>
          <w:tcPr>
            <w:tcW w:w="628" w:type="pct"/>
            <w:vAlign w:val="center"/>
          </w:tcPr>
          <w:p w:rsidR="00F547F9" w:rsidRPr="007B0DF5" w:rsidRDefault="003D15DB" w:rsidP="00D81D62">
            <w:r>
              <w:t>Стажировка</w:t>
            </w:r>
            <w:r w:rsidR="00F547F9" w:rsidRPr="007B0DF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2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4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  <w:r>
              <w:t>8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F547F9" w:rsidRPr="007B0DF5" w:rsidRDefault="00F547F9" w:rsidP="002D3FD4">
            <w:pPr>
              <w:jc w:val="center"/>
            </w:pPr>
            <w:r>
              <w:t>54</w:t>
            </w:r>
          </w:p>
        </w:tc>
        <w:tc>
          <w:tcPr>
            <w:tcW w:w="337" w:type="pct"/>
            <w:vAlign w:val="center"/>
          </w:tcPr>
          <w:p w:rsidR="00F547F9" w:rsidRPr="00F360E4" w:rsidRDefault="00F547F9" w:rsidP="00D81D62">
            <w:pPr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в составе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работы</w:t>
            </w:r>
          </w:p>
        </w:tc>
      </w:tr>
      <w:tr w:rsidR="00F547F9" w:rsidTr="0032434D">
        <w:tc>
          <w:tcPr>
            <w:tcW w:w="628" w:type="pct"/>
            <w:vAlign w:val="center"/>
          </w:tcPr>
          <w:p w:rsidR="00F547F9" w:rsidRPr="007B0DF5" w:rsidRDefault="00F547F9" w:rsidP="00D81D62">
            <w:r w:rsidRPr="007B0DF5">
              <w:t>Итоговая атт</w:t>
            </w:r>
            <w:r w:rsidRPr="007B0DF5">
              <w:t>е</w:t>
            </w:r>
            <w:r w:rsidRPr="007B0DF5">
              <w:t>стация</w:t>
            </w: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7F9" w:rsidRDefault="00F547F9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F547F9" w:rsidRPr="007B0DF5" w:rsidRDefault="00F547F9" w:rsidP="002D3FD4">
            <w:pPr>
              <w:jc w:val="center"/>
            </w:pPr>
          </w:p>
        </w:tc>
        <w:tc>
          <w:tcPr>
            <w:tcW w:w="337" w:type="pct"/>
            <w:vAlign w:val="center"/>
          </w:tcPr>
          <w:p w:rsidR="00F547F9" w:rsidRPr="00F360E4" w:rsidRDefault="00F547F9" w:rsidP="00D81D62">
            <w:pPr>
              <w:ind w:right="-101"/>
              <w:jc w:val="center"/>
              <w:rPr>
                <w:sz w:val="22"/>
                <w:szCs w:val="22"/>
              </w:rPr>
            </w:pPr>
            <w:r w:rsidRPr="00F360E4">
              <w:rPr>
                <w:sz w:val="22"/>
                <w:szCs w:val="22"/>
              </w:rPr>
              <w:t>Квал</w:t>
            </w:r>
            <w:r w:rsidRPr="00F360E4">
              <w:rPr>
                <w:sz w:val="22"/>
                <w:szCs w:val="22"/>
              </w:rPr>
              <w:t>и</w:t>
            </w:r>
            <w:r w:rsidRPr="00F360E4">
              <w:rPr>
                <w:sz w:val="22"/>
                <w:szCs w:val="22"/>
              </w:rPr>
              <w:t>фикац</w:t>
            </w:r>
            <w:r w:rsidRPr="00F360E4">
              <w:rPr>
                <w:sz w:val="22"/>
                <w:szCs w:val="22"/>
              </w:rPr>
              <w:t>и</w:t>
            </w:r>
            <w:r w:rsidRPr="00F360E4">
              <w:rPr>
                <w:sz w:val="22"/>
                <w:szCs w:val="22"/>
              </w:rPr>
              <w:t>онная работа</w:t>
            </w:r>
          </w:p>
        </w:tc>
      </w:tr>
    </w:tbl>
    <w:p w:rsidR="00914E64" w:rsidRDefault="00914E64" w:rsidP="001112A3">
      <w:pPr>
        <w:jc w:val="both"/>
      </w:pPr>
    </w:p>
    <w:p w:rsidR="00914E64" w:rsidRDefault="00914E64" w:rsidP="001112A3">
      <w:pPr>
        <w:jc w:val="both"/>
        <w:sectPr w:rsidR="00914E64" w:rsidSect="00EE60ED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41EC6" w:rsidRPr="003F0386" w:rsidRDefault="00F41EC6" w:rsidP="00F41EC6">
      <w:pPr>
        <w:jc w:val="right"/>
        <w:rPr>
          <w:sz w:val="28"/>
          <w:szCs w:val="28"/>
        </w:rPr>
      </w:pPr>
      <w:r w:rsidRPr="003F0386">
        <w:rPr>
          <w:sz w:val="28"/>
          <w:szCs w:val="28"/>
        </w:rPr>
        <w:lastRenderedPageBreak/>
        <w:t>Приложение</w:t>
      </w:r>
      <w:r w:rsidR="003012DF" w:rsidRPr="003F0386">
        <w:rPr>
          <w:sz w:val="28"/>
          <w:szCs w:val="28"/>
        </w:rPr>
        <w:t xml:space="preserve"> </w:t>
      </w:r>
      <w:r w:rsidRPr="003F0386">
        <w:rPr>
          <w:sz w:val="28"/>
          <w:szCs w:val="28"/>
        </w:rPr>
        <w:t>В</w:t>
      </w:r>
    </w:p>
    <w:p w:rsidR="00914E64" w:rsidRPr="003F0386" w:rsidRDefault="00914E64" w:rsidP="001112A3">
      <w:pPr>
        <w:jc w:val="both"/>
        <w:rPr>
          <w:sz w:val="28"/>
          <w:szCs w:val="28"/>
        </w:rPr>
      </w:pPr>
    </w:p>
    <w:p w:rsidR="00891940" w:rsidRDefault="006C18CF" w:rsidP="006C18CF">
      <w:pPr>
        <w:jc w:val="center"/>
        <w:rPr>
          <w:b/>
          <w:sz w:val="28"/>
          <w:szCs w:val="28"/>
        </w:rPr>
      </w:pPr>
      <w:r w:rsidRPr="00891940">
        <w:rPr>
          <w:b/>
          <w:sz w:val="28"/>
          <w:szCs w:val="28"/>
        </w:rPr>
        <w:t>Рабочая программа дисциплины «Экологическое законодательство</w:t>
      </w:r>
      <w:r w:rsidR="003F0386">
        <w:rPr>
          <w:b/>
          <w:sz w:val="28"/>
          <w:szCs w:val="28"/>
        </w:rPr>
        <w:t xml:space="preserve">   </w:t>
      </w:r>
      <w:r w:rsidRPr="00891940">
        <w:rPr>
          <w:b/>
          <w:sz w:val="28"/>
          <w:szCs w:val="28"/>
        </w:rPr>
        <w:t xml:space="preserve"> Российской Федерации; нормативные и методические материалы по</w:t>
      </w:r>
      <w:r w:rsidR="003F0386">
        <w:rPr>
          <w:b/>
          <w:sz w:val="28"/>
          <w:szCs w:val="28"/>
        </w:rPr>
        <w:t xml:space="preserve">   </w:t>
      </w:r>
      <w:r w:rsidRPr="00891940">
        <w:rPr>
          <w:b/>
          <w:sz w:val="28"/>
          <w:szCs w:val="28"/>
        </w:rPr>
        <w:t xml:space="preserve"> охране окружающей среды и рациональному использованию природных</w:t>
      </w:r>
    </w:p>
    <w:p w:rsidR="006C18CF" w:rsidRPr="00891940" w:rsidRDefault="006C18CF" w:rsidP="006C18CF">
      <w:pPr>
        <w:jc w:val="center"/>
        <w:rPr>
          <w:b/>
          <w:sz w:val="28"/>
          <w:szCs w:val="28"/>
        </w:rPr>
      </w:pPr>
      <w:r w:rsidRPr="00891940">
        <w:rPr>
          <w:b/>
          <w:sz w:val="28"/>
          <w:szCs w:val="28"/>
        </w:rPr>
        <w:t>ресурсов»</w:t>
      </w:r>
    </w:p>
    <w:p w:rsidR="006C18CF" w:rsidRDefault="006C18CF" w:rsidP="006C18CF">
      <w:pPr>
        <w:jc w:val="both"/>
        <w:rPr>
          <w:b/>
        </w:rPr>
      </w:pPr>
    </w:p>
    <w:p w:rsidR="006C18CF" w:rsidRPr="003F0386" w:rsidRDefault="006C18CF" w:rsidP="006C18CF">
      <w:pPr>
        <w:jc w:val="both"/>
        <w:rPr>
          <w:sz w:val="28"/>
          <w:szCs w:val="28"/>
        </w:rPr>
      </w:pPr>
      <w:r w:rsidRPr="003F0386">
        <w:rPr>
          <w:sz w:val="28"/>
          <w:szCs w:val="28"/>
        </w:rPr>
        <w:tab/>
      </w:r>
      <w:r w:rsidRPr="003F0386">
        <w:rPr>
          <w:sz w:val="28"/>
          <w:szCs w:val="28"/>
          <w:u w:val="single"/>
        </w:rPr>
        <w:t>Цель дисциплины</w:t>
      </w:r>
      <w:r w:rsidRPr="003F0386">
        <w:rPr>
          <w:sz w:val="28"/>
          <w:szCs w:val="28"/>
        </w:rPr>
        <w:t>– изучить основы экологического законодательства, нормативные и методические материалы по охране окружающей среды и р</w:t>
      </w:r>
      <w:r w:rsidRPr="003F0386">
        <w:rPr>
          <w:sz w:val="28"/>
          <w:szCs w:val="28"/>
        </w:rPr>
        <w:t>а</w:t>
      </w:r>
      <w:r w:rsidRPr="003F0386">
        <w:rPr>
          <w:sz w:val="28"/>
          <w:szCs w:val="28"/>
        </w:rPr>
        <w:t>циональному использованию природных ресурсов.</w:t>
      </w:r>
    </w:p>
    <w:p w:rsidR="006C18CF" w:rsidRPr="003F0386" w:rsidRDefault="006C18CF" w:rsidP="006C18CF">
      <w:pPr>
        <w:jc w:val="both"/>
        <w:rPr>
          <w:sz w:val="28"/>
          <w:szCs w:val="28"/>
        </w:rPr>
      </w:pPr>
      <w:r w:rsidRPr="003F0386">
        <w:rPr>
          <w:sz w:val="28"/>
          <w:szCs w:val="28"/>
        </w:rPr>
        <w:tab/>
      </w:r>
      <w:r w:rsidRPr="003F0386">
        <w:rPr>
          <w:sz w:val="28"/>
          <w:szCs w:val="28"/>
          <w:u w:val="single"/>
        </w:rPr>
        <w:t>Задачи дисциплины</w:t>
      </w:r>
      <w:r w:rsidRPr="003F0386">
        <w:rPr>
          <w:sz w:val="28"/>
          <w:szCs w:val="28"/>
        </w:rPr>
        <w:t xml:space="preserve">: </w:t>
      </w:r>
    </w:p>
    <w:p w:rsidR="006C18CF" w:rsidRPr="003F0386" w:rsidRDefault="006C18CF" w:rsidP="006C18CF">
      <w:pPr>
        <w:ind w:firstLine="426"/>
        <w:jc w:val="both"/>
        <w:rPr>
          <w:sz w:val="28"/>
          <w:szCs w:val="28"/>
        </w:rPr>
      </w:pPr>
      <w:r w:rsidRPr="003F0386">
        <w:rPr>
          <w:sz w:val="28"/>
          <w:szCs w:val="28"/>
        </w:rPr>
        <w:t>- составление технико-экономического обоснования, проектов расшир</w:t>
      </w:r>
      <w:r w:rsidRPr="003F0386">
        <w:rPr>
          <w:sz w:val="28"/>
          <w:szCs w:val="28"/>
        </w:rPr>
        <w:t>е</w:t>
      </w:r>
      <w:r w:rsidRPr="003F0386">
        <w:rPr>
          <w:sz w:val="28"/>
          <w:szCs w:val="28"/>
        </w:rPr>
        <w:t>ния и реконструкции действующих производств;</w:t>
      </w:r>
    </w:p>
    <w:p w:rsidR="006C18CF" w:rsidRPr="003F0386" w:rsidRDefault="006C18CF" w:rsidP="006C18CF">
      <w:pPr>
        <w:ind w:firstLine="426"/>
        <w:jc w:val="both"/>
        <w:rPr>
          <w:sz w:val="28"/>
          <w:szCs w:val="28"/>
        </w:rPr>
      </w:pPr>
      <w:r w:rsidRPr="003F0386">
        <w:rPr>
          <w:sz w:val="28"/>
          <w:szCs w:val="28"/>
        </w:rPr>
        <w:t>- составление технико-экономического обоснования,</w:t>
      </w:r>
      <w:r w:rsidR="00303D96" w:rsidRPr="00303D96">
        <w:rPr>
          <w:sz w:val="28"/>
          <w:szCs w:val="28"/>
        </w:rPr>
        <w:t xml:space="preserve"> </w:t>
      </w:r>
      <w:r w:rsidRPr="003F0386">
        <w:rPr>
          <w:sz w:val="28"/>
          <w:szCs w:val="28"/>
        </w:rPr>
        <w:t>для внедрения н</w:t>
      </w:r>
      <w:r w:rsidRPr="003F0386">
        <w:rPr>
          <w:sz w:val="28"/>
          <w:szCs w:val="28"/>
        </w:rPr>
        <w:t>о</w:t>
      </w:r>
      <w:r w:rsidRPr="003F0386">
        <w:rPr>
          <w:sz w:val="28"/>
          <w:szCs w:val="28"/>
        </w:rPr>
        <w:t>вых технологий, новой техники, производственных систем;</w:t>
      </w:r>
    </w:p>
    <w:p w:rsidR="006C18CF" w:rsidRPr="003F0386" w:rsidRDefault="006C18CF" w:rsidP="006C18CF">
      <w:pPr>
        <w:ind w:firstLine="426"/>
        <w:jc w:val="both"/>
        <w:rPr>
          <w:sz w:val="28"/>
          <w:szCs w:val="28"/>
        </w:rPr>
      </w:pPr>
      <w:r w:rsidRPr="003F0386">
        <w:rPr>
          <w:sz w:val="28"/>
          <w:szCs w:val="28"/>
        </w:rPr>
        <w:t>- организационная работа и осуществление стратегического планиров</w:t>
      </w:r>
      <w:r w:rsidRPr="003F0386">
        <w:rPr>
          <w:sz w:val="28"/>
          <w:szCs w:val="28"/>
        </w:rPr>
        <w:t>а</w:t>
      </w:r>
      <w:r w:rsidRPr="003F0386">
        <w:rPr>
          <w:sz w:val="28"/>
          <w:szCs w:val="28"/>
        </w:rPr>
        <w:t>ния;</w:t>
      </w:r>
    </w:p>
    <w:p w:rsidR="006C18CF" w:rsidRPr="00303D96" w:rsidRDefault="006C18CF" w:rsidP="00303D96">
      <w:pPr>
        <w:ind w:firstLine="426"/>
        <w:jc w:val="both"/>
        <w:rPr>
          <w:sz w:val="28"/>
          <w:szCs w:val="28"/>
        </w:rPr>
      </w:pPr>
      <w:r w:rsidRPr="003F0386">
        <w:rPr>
          <w:sz w:val="28"/>
          <w:szCs w:val="28"/>
        </w:rPr>
        <w:t>- формирование отчетной документации в соответствии с требованиями экологических нормативов.</w:t>
      </w:r>
    </w:p>
    <w:p w:rsidR="006C18CF" w:rsidRPr="00E11B91" w:rsidRDefault="006C18CF" w:rsidP="006C18CF">
      <w:pPr>
        <w:jc w:val="both"/>
        <w:rPr>
          <w:sz w:val="28"/>
          <w:szCs w:val="28"/>
          <w:u w:val="single"/>
        </w:rPr>
      </w:pPr>
      <w:r w:rsidRPr="003F0386">
        <w:rPr>
          <w:sz w:val="28"/>
          <w:szCs w:val="28"/>
        </w:rPr>
        <w:tab/>
      </w:r>
      <w:r w:rsidRPr="003F0386">
        <w:rPr>
          <w:sz w:val="28"/>
          <w:szCs w:val="28"/>
          <w:u w:val="single"/>
        </w:rPr>
        <w:t>Процесс изучения дисциплины направлен на формирование следу</w:t>
      </w:r>
      <w:r w:rsidRPr="003F0386">
        <w:rPr>
          <w:sz w:val="28"/>
          <w:szCs w:val="28"/>
          <w:u w:val="single"/>
        </w:rPr>
        <w:t>ю</w:t>
      </w:r>
      <w:r w:rsidRPr="003F0386">
        <w:rPr>
          <w:sz w:val="28"/>
          <w:szCs w:val="28"/>
          <w:u w:val="single"/>
        </w:rPr>
        <w:t>щих компетенций:</w:t>
      </w:r>
    </w:p>
    <w:p w:rsidR="00303D96" w:rsidRPr="00E11B91" w:rsidRDefault="00303D96" w:rsidP="006C18CF">
      <w:pPr>
        <w:jc w:val="both"/>
        <w:rPr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обоснования, проект</w:t>
            </w:r>
            <w:r>
              <w:t>ов</w:t>
            </w:r>
            <w:r w:rsidRPr="006066AC">
              <w:t xml:space="preserve"> расширения и р</w:t>
            </w:r>
            <w:r w:rsidRPr="006066AC">
              <w:t>е</w:t>
            </w:r>
            <w:r w:rsidRPr="006066AC">
              <w:t>конструкции действующих производств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 для внедрения новых техн</w:t>
            </w:r>
            <w:r w:rsidRPr="006066AC">
              <w:t>о</w:t>
            </w:r>
            <w:r w:rsidRPr="006066AC">
              <w:t>логий, новой техники, производственных систем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</w:t>
            </w:r>
            <w: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066AC" w:rsidRDefault="006C18CF" w:rsidP="00C55CB9">
            <w:pPr>
              <w:spacing w:line="330" w:lineRule="atLeast"/>
              <w:jc w:val="both"/>
            </w:pPr>
            <w:r w:rsidRPr="006066AC">
              <w:t>Вести организационную работу и осуществлять стратегическое планирование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</w:t>
            </w:r>
            <w: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066AC" w:rsidRDefault="006C18CF" w:rsidP="00C55CB9">
            <w:pPr>
              <w:spacing w:line="330" w:lineRule="atLeast"/>
              <w:jc w:val="both"/>
            </w:pPr>
            <w:r w:rsidRPr="006066AC">
              <w:t>Формировать отч</w:t>
            </w:r>
            <w:r>
              <w:t>е</w:t>
            </w:r>
            <w:r w:rsidRPr="006066AC">
              <w:t>тную документацию в соответствии с требованиями экол</w:t>
            </w:r>
            <w:r w:rsidRPr="006066AC">
              <w:t>о</w:t>
            </w:r>
            <w:r w:rsidRPr="006066AC">
              <w:t>гических нормативов</w:t>
            </w:r>
          </w:p>
        </w:tc>
      </w:tr>
    </w:tbl>
    <w:p w:rsidR="006C18CF" w:rsidRPr="00B43215" w:rsidRDefault="006C18CF" w:rsidP="006C18CF">
      <w:pPr>
        <w:jc w:val="both"/>
        <w:rPr>
          <w:u w:val="single"/>
        </w:rPr>
      </w:pPr>
    </w:p>
    <w:p w:rsidR="006C18CF" w:rsidRPr="002F3B2A" w:rsidRDefault="006C18CF" w:rsidP="006C18CF">
      <w:pPr>
        <w:spacing w:line="360" w:lineRule="auto"/>
        <w:ind w:left="-375"/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Объем дисциплины и виды учебной работы</w:t>
      </w:r>
    </w:p>
    <w:p w:rsidR="006C18CF" w:rsidRPr="002F3B2A" w:rsidRDefault="006C18CF" w:rsidP="006C18CF">
      <w:pPr>
        <w:spacing w:line="360" w:lineRule="auto"/>
        <w:jc w:val="both"/>
        <w:rPr>
          <w:sz w:val="28"/>
          <w:szCs w:val="28"/>
        </w:rPr>
      </w:pPr>
      <w:r w:rsidRPr="002F3B2A">
        <w:rPr>
          <w:sz w:val="28"/>
          <w:szCs w:val="28"/>
        </w:rPr>
        <w:t xml:space="preserve">Общая трудоемкость дисциплины составляет </w:t>
      </w:r>
      <w:r w:rsidR="002F3B2A">
        <w:rPr>
          <w:sz w:val="28"/>
          <w:szCs w:val="28"/>
        </w:rPr>
        <w:t xml:space="preserve"> 18 </w:t>
      </w:r>
      <w:r w:rsidRPr="002F3B2A">
        <w:rPr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CF" w:rsidTr="00C55CB9">
        <w:tc>
          <w:tcPr>
            <w:tcW w:w="4785" w:type="dxa"/>
          </w:tcPr>
          <w:p w:rsidR="006C18CF" w:rsidRPr="00835867" w:rsidRDefault="006C18CF" w:rsidP="00C55CB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C18CF" w:rsidRPr="00835867" w:rsidRDefault="006C18CF" w:rsidP="00C55CB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C18CF" w:rsidTr="00C55CB9">
        <w:tc>
          <w:tcPr>
            <w:tcW w:w="4785" w:type="dxa"/>
          </w:tcPr>
          <w:p w:rsidR="006C18CF" w:rsidRPr="00553024" w:rsidRDefault="006C18CF" w:rsidP="00C55CB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  <w:r>
              <w:t>16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</w:p>
        </w:tc>
      </w:tr>
      <w:tr w:rsidR="006C18CF" w:rsidTr="00C55CB9">
        <w:trPr>
          <w:trHeight w:val="211"/>
        </w:trPr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6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10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2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C18CF" w:rsidRPr="00303D96" w:rsidRDefault="006C18CF" w:rsidP="00C55CB9">
            <w:pPr>
              <w:jc w:val="center"/>
              <w:rPr>
                <w:lang w:val="en-US"/>
              </w:rPr>
            </w:pPr>
            <w:r>
              <w:t xml:space="preserve">Опрос – консультация 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C18CF" w:rsidRPr="003408B8" w:rsidRDefault="006C18CF" w:rsidP="00C55CB9">
            <w:pPr>
              <w:jc w:val="center"/>
            </w:pPr>
            <w:r>
              <w:t>18</w:t>
            </w:r>
          </w:p>
        </w:tc>
      </w:tr>
    </w:tbl>
    <w:p w:rsidR="006C18CF" w:rsidRPr="00C504C7" w:rsidRDefault="006C18CF" w:rsidP="006C18CF">
      <w:pPr>
        <w:spacing w:line="360" w:lineRule="auto"/>
        <w:jc w:val="both"/>
      </w:pPr>
    </w:p>
    <w:p w:rsidR="00891940" w:rsidRDefault="00891940" w:rsidP="006C18CF">
      <w:pPr>
        <w:jc w:val="center"/>
        <w:rPr>
          <w:u w:val="single"/>
        </w:rPr>
      </w:pPr>
    </w:p>
    <w:p w:rsidR="00891940" w:rsidRDefault="00891940" w:rsidP="002F3B2A">
      <w:pPr>
        <w:rPr>
          <w:u w:val="single"/>
        </w:rPr>
      </w:pPr>
    </w:p>
    <w:p w:rsidR="002F3B2A" w:rsidRDefault="002F3B2A" w:rsidP="002F3B2A">
      <w:pPr>
        <w:rPr>
          <w:u w:val="single"/>
        </w:rPr>
      </w:pPr>
    </w:p>
    <w:p w:rsidR="00891940" w:rsidRDefault="00891940" w:rsidP="006C18CF">
      <w:pPr>
        <w:jc w:val="center"/>
        <w:rPr>
          <w:u w:val="single"/>
        </w:rPr>
      </w:pPr>
    </w:p>
    <w:p w:rsidR="006C18CF" w:rsidRPr="002F3B2A" w:rsidRDefault="006C18CF" w:rsidP="006C18CF">
      <w:pPr>
        <w:jc w:val="center"/>
        <w:rPr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lastRenderedPageBreak/>
        <w:t>Структура дисциплины</w:t>
      </w:r>
    </w:p>
    <w:p w:rsidR="006C18CF" w:rsidRDefault="006C18CF" w:rsidP="006C18CF">
      <w:pPr>
        <w:rPr>
          <w:u w:val="single"/>
        </w:rPr>
      </w:pPr>
    </w:p>
    <w:tbl>
      <w:tblPr>
        <w:tblStyle w:val="af0"/>
        <w:tblW w:w="12761" w:type="dxa"/>
        <w:tblLayout w:type="fixed"/>
        <w:tblLook w:val="04A0" w:firstRow="1" w:lastRow="0" w:firstColumn="1" w:lastColumn="0" w:noHBand="0" w:noVBand="1"/>
      </w:tblPr>
      <w:tblGrid>
        <w:gridCol w:w="797"/>
        <w:gridCol w:w="3280"/>
        <w:gridCol w:w="993"/>
        <w:gridCol w:w="1139"/>
        <w:gridCol w:w="1554"/>
        <w:gridCol w:w="1983"/>
        <w:gridCol w:w="1497"/>
        <w:gridCol w:w="1518"/>
      </w:tblGrid>
      <w:tr w:rsidR="006C18CF" w:rsidTr="00C55CB9">
        <w:trPr>
          <w:gridAfter w:val="2"/>
          <w:wAfter w:w="3015" w:type="dxa"/>
        </w:trPr>
        <w:tc>
          <w:tcPr>
            <w:tcW w:w="797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0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5669" w:type="dxa"/>
            <w:gridSpan w:val="4"/>
          </w:tcPr>
          <w:p w:rsidR="006C18CF" w:rsidRPr="00303D96" w:rsidRDefault="006C18CF" w:rsidP="00C55CB9">
            <w:pPr>
              <w:jc w:val="center"/>
              <w:rPr>
                <w:b/>
              </w:rPr>
            </w:pPr>
            <w:r w:rsidRPr="00303D96">
              <w:rPr>
                <w:b/>
              </w:rPr>
              <w:t>Количество часов</w:t>
            </w:r>
          </w:p>
        </w:tc>
      </w:tr>
      <w:tr w:rsidR="006C18CF" w:rsidTr="00C55CB9">
        <w:tc>
          <w:tcPr>
            <w:tcW w:w="797" w:type="dxa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3280" w:type="dxa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993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6" w:type="dxa"/>
            <w:gridSpan w:val="3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  <w:r w:rsidR="002F3B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97" w:type="dxa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3280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993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1139" w:type="dxa"/>
          </w:tcPr>
          <w:p w:rsidR="006C18CF" w:rsidRPr="00DA0253" w:rsidRDefault="002F3B2A" w:rsidP="00C55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6C18CF" w:rsidRPr="00DA0253">
              <w:rPr>
                <w:b/>
                <w:sz w:val="22"/>
                <w:szCs w:val="22"/>
              </w:rPr>
              <w:t xml:space="preserve">екции </w:t>
            </w:r>
          </w:p>
        </w:tc>
        <w:tc>
          <w:tcPr>
            <w:tcW w:w="1554" w:type="dxa"/>
          </w:tcPr>
          <w:p w:rsidR="006C18CF" w:rsidRPr="00DA0253" w:rsidRDefault="002F3B2A" w:rsidP="00C55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C18CF" w:rsidRPr="00DA0253">
              <w:rPr>
                <w:b/>
                <w:sz w:val="22"/>
                <w:szCs w:val="22"/>
              </w:rPr>
              <w:t>ракт.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:rsidR="006C18CF" w:rsidRPr="001F7DE9" w:rsidRDefault="002F3B2A" w:rsidP="00C55C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6C18CF" w:rsidRPr="001F7DE9">
              <w:rPr>
                <w:b/>
                <w:sz w:val="22"/>
                <w:szCs w:val="22"/>
              </w:rPr>
              <w:t>амостоятельная работа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 w:rsidRPr="002977AD">
              <w:t>1</w:t>
            </w:r>
          </w:p>
        </w:tc>
        <w:tc>
          <w:tcPr>
            <w:tcW w:w="3280" w:type="dxa"/>
          </w:tcPr>
          <w:p w:rsidR="006C18CF" w:rsidRDefault="006C18CF" w:rsidP="00C55CB9">
            <w:pPr>
              <w:rPr>
                <w:color w:val="FF0000"/>
                <w:u w:val="single"/>
              </w:rPr>
            </w:pPr>
            <w:r>
              <w:t>Основы экологического з</w:t>
            </w:r>
            <w:r>
              <w:t>а</w:t>
            </w:r>
            <w:r>
              <w:t xml:space="preserve">конодательства, </w:t>
            </w:r>
            <w:r w:rsidRPr="009638C1">
              <w:rPr>
                <w:sz w:val="22"/>
                <w:szCs w:val="22"/>
              </w:rPr>
              <w:t>нормативные и методические материалы по охране окружающей среды и рациональному использованию природных ресурсов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>
              <w:t>2</w:t>
            </w:r>
          </w:p>
        </w:tc>
        <w:tc>
          <w:tcPr>
            <w:tcW w:w="3280" w:type="dxa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обоснования, проекты ра</w:t>
            </w:r>
            <w:r w:rsidRPr="006066AC">
              <w:t>с</w:t>
            </w:r>
            <w:r w:rsidRPr="006066AC">
              <w:t>ширения и реконструкции действующих производств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 w:rsidRPr="005B2E79">
              <w:rPr>
                <w:b/>
              </w:rPr>
              <w:t>4,5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>
              <w:t>3</w:t>
            </w:r>
          </w:p>
        </w:tc>
        <w:tc>
          <w:tcPr>
            <w:tcW w:w="3280" w:type="dxa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 для внедрения новых технологий, новой техники, производственных систем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 w:rsidRPr="005B2E79">
              <w:rPr>
                <w:b/>
              </w:rPr>
              <w:t>4,5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>
              <w:t>4</w:t>
            </w:r>
          </w:p>
        </w:tc>
        <w:tc>
          <w:tcPr>
            <w:tcW w:w="3280" w:type="dxa"/>
          </w:tcPr>
          <w:p w:rsidR="006C18CF" w:rsidRDefault="006C18CF" w:rsidP="00C55CB9">
            <w:r>
              <w:t>Ф</w:t>
            </w:r>
            <w:r w:rsidRPr="006066AC">
              <w:t>ормирова</w:t>
            </w:r>
            <w:r>
              <w:t>ние</w:t>
            </w:r>
            <w:r w:rsidRPr="006066AC">
              <w:t xml:space="preserve"> отч</w:t>
            </w:r>
            <w:r>
              <w:t>е</w:t>
            </w:r>
            <w:r w:rsidRPr="006066AC">
              <w:t>тн</w:t>
            </w:r>
            <w:r>
              <w:t>ой</w:t>
            </w:r>
            <w:r w:rsidRPr="006066AC">
              <w:t xml:space="preserve"> д</w:t>
            </w:r>
            <w:r w:rsidRPr="006066AC">
              <w:t>о</w:t>
            </w:r>
            <w:r w:rsidRPr="006066AC">
              <w:t>кументаци</w:t>
            </w:r>
            <w:r>
              <w:t>и</w:t>
            </w:r>
            <w:r w:rsidRPr="006066AC">
              <w:t xml:space="preserve"> в соответствии с требованиями экологических нормативов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B2E79">
              <w:rPr>
                <w:b/>
              </w:rPr>
              <w:t>,5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</w:tbl>
    <w:p w:rsidR="006C18CF" w:rsidRPr="00857E36" w:rsidRDefault="006C18CF" w:rsidP="006C18CF">
      <w:pPr>
        <w:rPr>
          <w:color w:val="FF0000"/>
          <w:u w:val="single"/>
        </w:rPr>
      </w:pPr>
    </w:p>
    <w:p w:rsidR="006C18CF" w:rsidRPr="002F3B2A" w:rsidRDefault="006C18CF" w:rsidP="00021E4E">
      <w:pPr>
        <w:jc w:val="center"/>
        <w:rPr>
          <w:color w:val="FF0000"/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t>Содержание дисциплины</w:t>
      </w:r>
    </w:p>
    <w:p w:rsidR="006C18CF" w:rsidRDefault="006C18CF" w:rsidP="006C18CF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"/>
        <w:gridCol w:w="1736"/>
        <w:gridCol w:w="1736"/>
        <w:gridCol w:w="2816"/>
        <w:gridCol w:w="2816"/>
      </w:tblGrid>
      <w:tr w:rsidR="006C18CF" w:rsidTr="00C55CB9">
        <w:tc>
          <w:tcPr>
            <w:tcW w:w="277" w:type="pct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20" w:type="pct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ля</w:t>
            </w:r>
            <w:r w:rsidRPr="00DA0253">
              <w:rPr>
                <w:b/>
                <w:sz w:val="22"/>
                <w:szCs w:val="22"/>
              </w:rPr>
              <w:t>) дисципл</w:t>
            </w:r>
            <w:r w:rsidRPr="00DA0253">
              <w:rPr>
                <w:b/>
                <w:sz w:val="22"/>
                <w:szCs w:val="22"/>
              </w:rPr>
              <w:t>и</w:t>
            </w:r>
            <w:r w:rsidRPr="00DA0253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3402" w:type="pct"/>
            <w:gridSpan w:val="3"/>
          </w:tcPr>
          <w:p w:rsidR="006C18CF" w:rsidRDefault="006C18CF" w:rsidP="00C55CB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6C18CF" w:rsidTr="00C55CB9">
        <w:tc>
          <w:tcPr>
            <w:tcW w:w="277" w:type="pct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1320" w:type="pct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1114" w:type="pct"/>
          </w:tcPr>
          <w:p w:rsidR="006C18CF" w:rsidRPr="00DA0253" w:rsidRDefault="00303D96" w:rsidP="00521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6C18CF" w:rsidRPr="00DA0253">
              <w:rPr>
                <w:b/>
                <w:sz w:val="22"/>
                <w:szCs w:val="22"/>
              </w:rPr>
              <w:t>екции</w:t>
            </w:r>
          </w:p>
        </w:tc>
        <w:tc>
          <w:tcPr>
            <w:tcW w:w="1144" w:type="pct"/>
          </w:tcPr>
          <w:p w:rsidR="006C18CF" w:rsidRPr="00DA0253" w:rsidRDefault="00303D96" w:rsidP="00521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</w:p>
          <w:p w:rsidR="006C18CF" w:rsidRPr="00DA0253" w:rsidRDefault="006C18CF" w:rsidP="00521A3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44" w:type="pct"/>
          </w:tcPr>
          <w:p w:rsidR="006C18CF" w:rsidRPr="00DA0253" w:rsidRDefault="006C18CF" w:rsidP="006D747F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1.</w:t>
            </w:r>
          </w:p>
        </w:tc>
        <w:tc>
          <w:tcPr>
            <w:tcW w:w="1320" w:type="pct"/>
          </w:tcPr>
          <w:p w:rsidR="006C18CF" w:rsidRDefault="006C18CF" w:rsidP="00C55CB9">
            <w:pPr>
              <w:rPr>
                <w:color w:val="FF0000"/>
                <w:u w:val="single"/>
              </w:rPr>
            </w:pPr>
            <w:r>
              <w:t>Основы эк</w:t>
            </w:r>
            <w:r>
              <w:t>о</w:t>
            </w:r>
            <w:r>
              <w:t>логического законодател</w:t>
            </w:r>
            <w:r>
              <w:t>ь</w:t>
            </w:r>
            <w:r>
              <w:t xml:space="preserve">ства, </w:t>
            </w:r>
            <w:r w:rsidRPr="009638C1">
              <w:rPr>
                <w:sz w:val="22"/>
                <w:szCs w:val="22"/>
              </w:rPr>
              <w:t>норм</w:t>
            </w:r>
            <w:r w:rsidRPr="009638C1">
              <w:rPr>
                <w:sz w:val="22"/>
                <w:szCs w:val="22"/>
              </w:rPr>
              <w:t>а</w:t>
            </w:r>
            <w:r w:rsidRPr="009638C1">
              <w:rPr>
                <w:sz w:val="22"/>
                <w:szCs w:val="22"/>
              </w:rPr>
              <w:t>тивные и мет</w:t>
            </w:r>
            <w:r w:rsidRPr="009638C1">
              <w:rPr>
                <w:sz w:val="22"/>
                <w:szCs w:val="22"/>
              </w:rPr>
              <w:t>о</w:t>
            </w:r>
            <w:r w:rsidRPr="009638C1">
              <w:rPr>
                <w:sz w:val="22"/>
                <w:szCs w:val="22"/>
              </w:rPr>
              <w:t>дические мат</w:t>
            </w:r>
            <w:r w:rsidRPr="009638C1">
              <w:rPr>
                <w:sz w:val="22"/>
                <w:szCs w:val="22"/>
              </w:rPr>
              <w:t>е</w:t>
            </w:r>
            <w:r w:rsidRPr="009638C1">
              <w:rPr>
                <w:sz w:val="22"/>
                <w:szCs w:val="22"/>
              </w:rPr>
              <w:t>риалы по охране окр</w:t>
            </w:r>
            <w:r w:rsidRPr="009638C1">
              <w:rPr>
                <w:sz w:val="22"/>
                <w:szCs w:val="22"/>
              </w:rPr>
              <w:t>у</w:t>
            </w:r>
            <w:r w:rsidRPr="009638C1">
              <w:rPr>
                <w:sz w:val="22"/>
                <w:szCs w:val="22"/>
              </w:rPr>
              <w:t>жающей среды и рациональн</w:t>
            </w:r>
            <w:r w:rsidRPr="009638C1">
              <w:rPr>
                <w:sz w:val="22"/>
                <w:szCs w:val="22"/>
              </w:rPr>
              <w:t>о</w:t>
            </w:r>
            <w:r w:rsidRPr="009638C1">
              <w:rPr>
                <w:sz w:val="22"/>
                <w:szCs w:val="22"/>
              </w:rPr>
              <w:t>му использов</w:t>
            </w:r>
            <w:r w:rsidRPr="009638C1">
              <w:rPr>
                <w:sz w:val="22"/>
                <w:szCs w:val="22"/>
              </w:rPr>
              <w:t>а</w:t>
            </w:r>
            <w:r w:rsidRPr="009638C1">
              <w:rPr>
                <w:sz w:val="22"/>
                <w:szCs w:val="22"/>
              </w:rPr>
              <w:t>нию природных ресурсов</w:t>
            </w:r>
          </w:p>
        </w:tc>
        <w:tc>
          <w:tcPr>
            <w:tcW w:w="1114" w:type="pct"/>
          </w:tcPr>
          <w:p w:rsidR="006C18CF" w:rsidRPr="00D81D62" w:rsidRDefault="006C18CF" w:rsidP="00C55CB9">
            <w:pPr>
              <w:jc w:val="both"/>
            </w:pPr>
            <w:r w:rsidRPr="00D7253F">
              <w:rPr>
                <w:sz w:val="22"/>
                <w:szCs w:val="22"/>
              </w:rPr>
              <w:t>Экологическое законодател</w:t>
            </w:r>
            <w:r w:rsidRPr="00D7253F">
              <w:rPr>
                <w:sz w:val="22"/>
                <w:szCs w:val="22"/>
              </w:rPr>
              <w:t>ь</w:t>
            </w:r>
            <w:r w:rsidRPr="00D7253F">
              <w:rPr>
                <w:sz w:val="22"/>
                <w:szCs w:val="22"/>
              </w:rPr>
              <w:t>ство Росси</w:t>
            </w:r>
            <w:r w:rsidRPr="00D7253F">
              <w:rPr>
                <w:sz w:val="22"/>
                <w:szCs w:val="22"/>
              </w:rPr>
              <w:t>й</w:t>
            </w:r>
            <w:r w:rsidRPr="00D7253F">
              <w:rPr>
                <w:sz w:val="22"/>
                <w:szCs w:val="22"/>
              </w:rPr>
              <w:t>ской Федер</w:t>
            </w:r>
            <w:r w:rsidRPr="00D7253F">
              <w:rPr>
                <w:sz w:val="22"/>
                <w:szCs w:val="22"/>
              </w:rPr>
              <w:t>а</w:t>
            </w:r>
            <w:r w:rsidRPr="00D7253F">
              <w:rPr>
                <w:sz w:val="22"/>
                <w:szCs w:val="22"/>
              </w:rPr>
              <w:t>ции; нормати</w:t>
            </w:r>
            <w:r w:rsidRPr="00D7253F">
              <w:rPr>
                <w:sz w:val="22"/>
                <w:szCs w:val="22"/>
              </w:rPr>
              <w:t>в</w:t>
            </w:r>
            <w:r w:rsidRPr="00D7253F">
              <w:rPr>
                <w:sz w:val="22"/>
                <w:szCs w:val="22"/>
              </w:rPr>
              <w:t>ные и метод</w:t>
            </w:r>
            <w:r w:rsidRPr="00D7253F">
              <w:rPr>
                <w:sz w:val="22"/>
                <w:szCs w:val="22"/>
              </w:rPr>
              <w:t>и</w:t>
            </w:r>
            <w:r w:rsidRPr="00D7253F">
              <w:rPr>
                <w:sz w:val="22"/>
                <w:szCs w:val="22"/>
              </w:rPr>
              <w:t>ческие матер</w:t>
            </w:r>
            <w:r w:rsidRPr="00D7253F">
              <w:rPr>
                <w:sz w:val="22"/>
                <w:szCs w:val="22"/>
              </w:rPr>
              <w:t>и</w:t>
            </w:r>
            <w:r w:rsidRPr="00D7253F">
              <w:rPr>
                <w:sz w:val="22"/>
                <w:szCs w:val="22"/>
              </w:rPr>
              <w:t>алы по охране окружающей среды и раци</w:t>
            </w:r>
            <w:r w:rsidRPr="00D7253F">
              <w:rPr>
                <w:sz w:val="22"/>
                <w:szCs w:val="22"/>
              </w:rPr>
              <w:t>о</w:t>
            </w:r>
            <w:r w:rsidRPr="00D7253F">
              <w:rPr>
                <w:sz w:val="22"/>
                <w:szCs w:val="22"/>
              </w:rPr>
              <w:t>нальному и</w:t>
            </w:r>
            <w:r w:rsidRPr="00D7253F">
              <w:rPr>
                <w:sz w:val="22"/>
                <w:szCs w:val="22"/>
              </w:rPr>
              <w:t>с</w:t>
            </w:r>
            <w:r w:rsidRPr="00D7253F">
              <w:rPr>
                <w:sz w:val="22"/>
                <w:szCs w:val="22"/>
              </w:rPr>
              <w:t>пользованию природных р</w:t>
            </w:r>
            <w:r w:rsidRPr="00D7253F">
              <w:rPr>
                <w:sz w:val="22"/>
                <w:szCs w:val="22"/>
              </w:rPr>
              <w:t>е</w:t>
            </w:r>
            <w:r w:rsidRPr="00D7253F">
              <w:rPr>
                <w:sz w:val="22"/>
                <w:szCs w:val="22"/>
              </w:rPr>
              <w:t>сурсов</w:t>
            </w:r>
          </w:p>
        </w:tc>
        <w:tc>
          <w:tcPr>
            <w:tcW w:w="1144" w:type="pct"/>
            <w:vAlign w:val="center"/>
          </w:tcPr>
          <w:p w:rsidR="006C18CF" w:rsidRPr="00D81D62" w:rsidRDefault="006C18CF" w:rsidP="00C55CB9">
            <w:pPr>
              <w:jc w:val="center"/>
            </w:pPr>
            <w:r>
              <w:t>-</w:t>
            </w:r>
          </w:p>
        </w:tc>
        <w:tc>
          <w:tcPr>
            <w:tcW w:w="1144" w:type="pct"/>
          </w:tcPr>
          <w:p w:rsidR="006C18CF" w:rsidRPr="00D81D62" w:rsidRDefault="006C18CF" w:rsidP="00C55CB9">
            <w:pPr>
              <w:jc w:val="both"/>
            </w:pPr>
            <w:r>
              <w:t>Повторить материал</w:t>
            </w: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2.</w:t>
            </w:r>
          </w:p>
        </w:tc>
        <w:tc>
          <w:tcPr>
            <w:tcW w:w="1320" w:type="pct"/>
          </w:tcPr>
          <w:p w:rsidR="006C18CF" w:rsidRDefault="006C18CF" w:rsidP="00C55CB9">
            <w:r>
              <w:t>Т</w:t>
            </w:r>
            <w:r w:rsidRPr="006066AC">
              <w:t>ехнико-экономич</w:t>
            </w:r>
            <w:r w:rsidRPr="006066AC">
              <w:t>е</w:t>
            </w:r>
            <w:r w:rsidRPr="006066AC">
              <w:t>ские обосн</w:t>
            </w:r>
            <w:r w:rsidRPr="006066AC">
              <w:t>о</w:t>
            </w:r>
            <w:r w:rsidRPr="006066AC">
              <w:t>вания, прое</w:t>
            </w:r>
            <w:r w:rsidRPr="006066AC">
              <w:t>к</w:t>
            </w:r>
            <w:r w:rsidRPr="006066AC">
              <w:t>т</w:t>
            </w:r>
            <w:r>
              <w:t>ов</w:t>
            </w:r>
            <w:r w:rsidRPr="006066AC">
              <w:t xml:space="preserve"> расшир</w:t>
            </w:r>
            <w:r w:rsidRPr="006066AC">
              <w:t>е</w:t>
            </w:r>
            <w:r w:rsidRPr="006066AC">
              <w:t>ния и реко</w:t>
            </w:r>
            <w:r w:rsidRPr="006066AC">
              <w:t>н</w:t>
            </w:r>
            <w:r w:rsidRPr="006066AC">
              <w:t>струкции де</w:t>
            </w:r>
            <w:r w:rsidRPr="006066AC">
              <w:t>й</w:t>
            </w:r>
            <w:r w:rsidRPr="006066AC">
              <w:t xml:space="preserve">ствующих </w:t>
            </w:r>
            <w:r w:rsidRPr="006066AC">
              <w:lastRenderedPageBreak/>
              <w:t>производств</w:t>
            </w:r>
          </w:p>
        </w:tc>
        <w:tc>
          <w:tcPr>
            <w:tcW w:w="1114" w:type="pct"/>
            <w:vMerge w:val="restart"/>
          </w:tcPr>
          <w:p w:rsidR="006C18CF" w:rsidRDefault="006C18CF" w:rsidP="00C55CB9">
            <w:r>
              <w:lastRenderedPageBreak/>
              <w:t>Т</w:t>
            </w:r>
            <w:r w:rsidRPr="006066AC">
              <w:t>ехнико-экономич</w:t>
            </w:r>
            <w:r w:rsidRPr="006066AC">
              <w:t>е</w:t>
            </w:r>
            <w:r w:rsidRPr="006066AC">
              <w:t>ские обосн</w:t>
            </w:r>
            <w:r w:rsidRPr="006066AC">
              <w:t>о</w:t>
            </w:r>
            <w:r w:rsidRPr="006066AC">
              <w:t>вания, прое</w:t>
            </w:r>
            <w:r w:rsidRPr="006066AC">
              <w:t>к</w:t>
            </w:r>
            <w:r w:rsidRPr="006066AC">
              <w:t>т</w:t>
            </w:r>
            <w:r>
              <w:t>ов</w:t>
            </w:r>
            <w:r w:rsidRPr="006066AC">
              <w:t xml:space="preserve"> расшир</w:t>
            </w:r>
            <w:r w:rsidRPr="006066AC">
              <w:t>е</w:t>
            </w:r>
            <w:r w:rsidRPr="006066AC">
              <w:t>ния и реко</w:t>
            </w:r>
            <w:r w:rsidRPr="006066AC">
              <w:t>н</w:t>
            </w:r>
            <w:r w:rsidRPr="006066AC">
              <w:t>струкции де</w:t>
            </w:r>
            <w:r w:rsidRPr="006066AC">
              <w:t>й</w:t>
            </w:r>
            <w:r w:rsidRPr="006066AC">
              <w:t xml:space="preserve">ствующих </w:t>
            </w:r>
            <w:r w:rsidRPr="006066AC">
              <w:lastRenderedPageBreak/>
              <w:t>производств</w:t>
            </w:r>
            <w:r>
              <w:t xml:space="preserve">, </w:t>
            </w:r>
            <w:r w:rsidRPr="006066AC">
              <w:t>внедрения н</w:t>
            </w:r>
            <w:r w:rsidRPr="006066AC">
              <w:t>о</w:t>
            </w:r>
            <w:r w:rsidRPr="006066AC">
              <w:t>вых технол</w:t>
            </w:r>
            <w:r w:rsidRPr="006066AC">
              <w:t>о</w:t>
            </w:r>
            <w:r w:rsidRPr="006066AC">
              <w:t>гий, новой техники, пр</w:t>
            </w:r>
            <w:r w:rsidRPr="006066AC">
              <w:t>о</w:t>
            </w:r>
            <w:r w:rsidRPr="006066AC">
              <w:t>изводстве</w:t>
            </w:r>
            <w:r w:rsidRPr="006066AC">
              <w:t>н</w:t>
            </w:r>
            <w:r w:rsidRPr="006066AC">
              <w:t>ных систем</w:t>
            </w:r>
          </w:p>
        </w:tc>
        <w:tc>
          <w:tcPr>
            <w:tcW w:w="1144" w:type="pct"/>
            <w:vMerge w:val="restart"/>
          </w:tcPr>
          <w:p w:rsidR="006C18CF" w:rsidRPr="00D81D62" w:rsidRDefault="006C18CF" w:rsidP="00C55CB9">
            <w:pPr>
              <w:jc w:val="both"/>
            </w:pPr>
            <w:r>
              <w:lastRenderedPageBreak/>
              <w:t>Рассмотреть т</w:t>
            </w:r>
            <w:r w:rsidRPr="006066AC">
              <w:t>ехнико-экономическ</w:t>
            </w:r>
            <w:r>
              <w:t>ое</w:t>
            </w:r>
            <w:r w:rsidRPr="006066AC">
              <w:t xml:space="preserve"> обосн</w:t>
            </w:r>
            <w:r w:rsidRPr="006066AC">
              <w:t>о</w:t>
            </w:r>
            <w:r w:rsidRPr="006066AC">
              <w:t>вани</w:t>
            </w:r>
            <w:r>
              <w:t>еквалификационной работы</w:t>
            </w:r>
          </w:p>
        </w:tc>
        <w:tc>
          <w:tcPr>
            <w:tcW w:w="1144" w:type="pct"/>
            <w:vMerge w:val="restart"/>
          </w:tcPr>
          <w:p w:rsidR="006C18CF" w:rsidRPr="00D81D62" w:rsidRDefault="006C18CF" w:rsidP="00C55CB9">
            <w:pPr>
              <w:jc w:val="both"/>
            </w:pPr>
            <w:r>
              <w:t>Расчет т</w:t>
            </w:r>
            <w:r w:rsidRPr="006066AC">
              <w:t>ехнико-экономическ</w:t>
            </w:r>
            <w:r>
              <w:t>ого</w:t>
            </w:r>
            <w:r w:rsidRPr="006066AC">
              <w:t xml:space="preserve"> обосн</w:t>
            </w:r>
            <w:r w:rsidRPr="006066AC">
              <w:t>о</w:t>
            </w:r>
            <w:r w:rsidRPr="006066AC">
              <w:t>вани</w:t>
            </w:r>
            <w:r>
              <w:t>яквалификационной работы</w:t>
            </w: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lastRenderedPageBreak/>
              <w:t>3</w:t>
            </w:r>
            <w:r>
              <w:t>.</w:t>
            </w:r>
          </w:p>
        </w:tc>
        <w:tc>
          <w:tcPr>
            <w:tcW w:w="1320" w:type="pct"/>
          </w:tcPr>
          <w:p w:rsidR="006C18CF" w:rsidRDefault="006C18CF" w:rsidP="00C55CB9">
            <w:r>
              <w:t>Т</w:t>
            </w:r>
            <w:r w:rsidRPr="006066AC">
              <w:t>ехнико-экономичес</w:t>
            </w:r>
            <w:r w:rsidR="00891940">
              <w:t>-</w:t>
            </w:r>
            <w:r w:rsidRPr="006066AC">
              <w:t>кие обоснов</w:t>
            </w:r>
            <w:r w:rsidRPr="006066AC">
              <w:t>а</w:t>
            </w:r>
            <w:r w:rsidRPr="006066AC">
              <w:t>ния для вне</w:t>
            </w:r>
            <w:r w:rsidRPr="006066AC">
              <w:t>д</w:t>
            </w:r>
            <w:r w:rsidRPr="006066AC">
              <w:t>рения новых технологий, новой техн</w:t>
            </w:r>
            <w:r w:rsidRPr="006066AC">
              <w:t>и</w:t>
            </w:r>
            <w:r w:rsidRPr="006066AC">
              <w:t>ки, произво</w:t>
            </w:r>
            <w:r w:rsidRPr="006066AC">
              <w:t>д</w:t>
            </w:r>
            <w:r w:rsidRPr="006066AC">
              <w:t>ственных с</w:t>
            </w:r>
            <w:r w:rsidRPr="006066AC">
              <w:t>и</w:t>
            </w:r>
            <w:r w:rsidRPr="006066AC">
              <w:t>стем</w:t>
            </w:r>
          </w:p>
        </w:tc>
        <w:tc>
          <w:tcPr>
            <w:tcW w:w="1114" w:type="pct"/>
            <w:vMerge/>
          </w:tcPr>
          <w:p w:rsidR="006C18CF" w:rsidRPr="00D81D62" w:rsidRDefault="006C18CF" w:rsidP="00C55CB9">
            <w:pPr>
              <w:jc w:val="both"/>
            </w:pPr>
          </w:p>
        </w:tc>
        <w:tc>
          <w:tcPr>
            <w:tcW w:w="1144" w:type="pct"/>
            <w:vMerge/>
          </w:tcPr>
          <w:p w:rsidR="006C18CF" w:rsidRPr="00D81D62" w:rsidRDefault="006C18CF" w:rsidP="00C55CB9">
            <w:pPr>
              <w:jc w:val="both"/>
            </w:pPr>
          </w:p>
        </w:tc>
        <w:tc>
          <w:tcPr>
            <w:tcW w:w="1144" w:type="pct"/>
            <w:vMerge/>
          </w:tcPr>
          <w:p w:rsidR="006C18CF" w:rsidRPr="00D81D62" w:rsidRDefault="006C18CF" w:rsidP="00C55CB9">
            <w:pPr>
              <w:jc w:val="both"/>
            </w:pP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>
              <w:t>4.</w:t>
            </w:r>
          </w:p>
        </w:tc>
        <w:tc>
          <w:tcPr>
            <w:tcW w:w="1320" w:type="pct"/>
          </w:tcPr>
          <w:p w:rsidR="006C18CF" w:rsidRDefault="006C18CF" w:rsidP="00C55CB9">
            <w:r>
              <w:t>Ф</w:t>
            </w:r>
            <w:r w:rsidRPr="006066AC">
              <w:t>ормиров</w:t>
            </w:r>
            <w:r w:rsidRPr="006066AC">
              <w:t>а</w:t>
            </w:r>
            <w:r>
              <w:t>ние</w:t>
            </w:r>
            <w:r w:rsidRPr="006066AC">
              <w:t xml:space="preserve"> отч</w:t>
            </w:r>
            <w:r>
              <w:t>е</w:t>
            </w:r>
            <w:r w:rsidRPr="006066AC">
              <w:t>тн</w:t>
            </w:r>
            <w:r>
              <w:t>ой</w:t>
            </w:r>
            <w:r w:rsidRPr="006066AC">
              <w:t xml:space="preserve"> документаци</w:t>
            </w:r>
            <w:r>
              <w:t>и</w:t>
            </w:r>
            <w:r w:rsidRPr="006066AC">
              <w:t xml:space="preserve"> в соотве</w:t>
            </w:r>
            <w:r w:rsidRPr="006066AC">
              <w:t>т</w:t>
            </w:r>
            <w:r w:rsidRPr="006066AC">
              <w:t>ствии с треб</w:t>
            </w:r>
            <w:r w:rsidRPr="006066AC">
              <w:t>о</w:t>
            </w:r>
            <w:r w:rsidRPr="006066AC">
              <w:t>ваниями эк</w:t>
            </w:r>
            <w:r w:rsidRPr="006066AC">
              <w:t>о</w:t>
            </w:r>
            <w:r w:rsidRPr="006066AC">
              <w:t>логических нормативов</w:t>
            </w:r>
          </w:p>
        </w:tc>
        <w:tc>
          <w:tcPr>
            <w:tcW w:w="1114" w:type="pct"/>
          </w:tcPr>
          <w:p w:rsidR="006C18CF" w:rsidRPr="00D81D62" w:rsidRDefault="006C18CF" w:rsidP="00C55CB9">
            <w:pPr>
              <w:jc w:val="both"/>
            </w:pPr>
            <w:r>
              <w:t>Ф</w:t>
            </w:r>
            <w:r w:rsidRPr="006066AC">
              <w:t>ормиров</w:t>
            </w:r>
            <w:r w:rsidRPr="006066AC">
              <w:t>а</w:t>
            </w:r>
            <w:r>
              <w:t>ние</w:t>
            </w:r>
            <w:r w:rsidRPr="006066AC">
              <w:t xml:space="preserve"> отч</w:t>
            </w:r>
            <w:r>
              <w:t>е</w:t>
            </w:r>
            <w:r w:rsidRPr="006066AC">
              <w:t>тн</w:t>
            </w:r>
            <w:r>
              <w:t>ой</w:t>
            </w:r>
            <w:r w:rsidRPr="006066AC">
              <w:t xml:space="preserve"> документаци</w:t>
            </w:r>
            <w:r>
              <w:t>и</w:t>
            </w:r>
            <w:r w:rsidRPr="006066AC">
              <w:t xml:space="preserve"> в соотве</w:t>
            </w:r>
            <w:r w:rsidRPr="006066AC">
              <w:t>т</w:t>
            </w:r>
            <w:r w:rsidRPr="006066AC">
              <w:t>ствии с треб</w:t>
            </w:r>
            <w:r w:rsidRPr="006066AC">
              <w:t>о</w:t>
            </w:r>
            <w:r w:rsidRPr="006066AC">
              <w:t>ваниями эк</w:t>
            </w:r>
            <w:r w:rsidRPr="006066AC">
              <w:t>о</w:t>
            </w:r>
            <w:r w:rsidRPr="006066AC">
              <w:t>логических нормативов</w:t>
            </w:r>
          </w:p>
        </w:tc>
        <w:tc>
          <w:tcPr>
            <w:tcW w:w="1144" w:type="pct"/>
          </w:tcPr>
          <w:p w:rsidR="006C18CF" w:rsidRPr="00D81D62" w:rsidRDefault="006C18CF" w:rsidP="00C55CB9">
            <w:pPr>
              <w:jc w:val="both"/>
            </w:pPr>
            <w:r>
              <w:t>Рассмотреть форму т</w:t>
            </w:r>
            <w:r w:rsidRPr="006066AC">
              <w:t>е</w:t>
            </w:r>
            <w:r w:rsidRPr="006066AC">
              <w:t>х</w:t>
            </w:r>
            <w:r w:rsidRPr="006066AC">
              <w:t>нико-экономическ</w:t>
            </w:r>
            <w:r>
              <w:t>ого</w:t>
            </w:r>
            <w:r w:rsidRPr="006066AC">
              <w:t xml:space="preserve"> обосновани</w:t>
            </w:r>
            <w:r>
              <w:t>яквалифик</w:t>
            </w:r>
            <w:r>
              <w:t>а</w:t>
            </w:r>
            <w:r>
              <w:t>ционной работы</w:t>
            </w:r>
          </w:p>
        </w:tc>
        <w:tc>
          <w:tcPr>
            <w:tcW w:w="1144" w:type="pct"/>
          </w:tcPr>
          <w:p w:rsidR="006C18CF" w:rsidRPr="00D81D62" w:rsidRDefault="006C18CF" w:rsidP="00C55CB9">
            <w:pPr>
              <w:jc w:val="both"/>
            </w:pPr>
            <w:r>
              <w:t>С формировать т</w:t>
            </w:r>
            <w:r w:rsidRPr="006066AC">
              <w:t>ехнико-экономическ</w:t>
            </w:r>
            <w:r>
              <w:t>ое</w:t>
            </w:r>
            <w:r w:rsidRPr="006066AC">
              <w:t xml:space="preserve"> обосн</w:t>
            </w:r>
            <w:r w:rsidRPr="006066AC">
              <w:t>о</w:t>
            </w:r>
            <w:r w:rsidRPr="006066AC">
              <w:t>вани</w:t>
            </w:r>
            <w:r>
              <w:t>еквалификационной работы</w:t>
            </w:r>
          </w:p>
        </w:tc>
      </w:tr>
    </w:tbl>
    <w:p w:rsidR="006C18CF" w:rsidRDefault="006C18CF" w:rsidP="006C18CF">
      <w:pPr>
        <w:rPr>
          <w:b/>
          <w:u w:val="single"/>
        </w:rPr>
      </w:pPr>
    </w:p>
    <w:p w:rsidR="006C18CF" w:rsidRDefault="006C18CF" w:rsidP="006C18CF">
      <w:pPr>
        <w:rPr>
          <w:b/>
          <w:u w:val="single"/>
        </w:rPr>
      </w:pPr>
    </w:p>
    <w:p w:rsidR="006C18CF" w:rsidRPr="002F3B2A" w:rsidRDefault="006C18CF" w:rsidP="006C18CF">
      <w:pPr>
        <w:jc w:val="center"/>
        <w:rPr>
          <w:b/>
          <w:sz w:val="28"/>
          <w:szCs w:val="28"/>
        </w:rPr>
      </w:pPr>
      <w:r w:rsidRPr="002F3B2A">
        <w:rPr>
          <w:b/>
          <w:sz w:val="28"/>
          <w:szCs w:val="28"/>
        </w:rPr>
        <w:t>Фонд оценочных средств</w:t>
      </w:r>
      <w:r w:rsidR="003012DF" w:rsidRPr="002F3B2A">
        <w:rPr>
          <w:b/>
          <w:sz w:val="28"/>
          <w:szCs w:val="28"/>
        </w:rPr>
        <w:t xml:space="preserve"> </w:t>
      </w:r>
      <w:r w:rsidRPr="002F3B2A">
        <w:rPr>
          <w:b/>
          <w:sz w:val="28"/>
          <w:szCs w:val="28"/>
        </w:rPr>
        <w:t>«Экологическое законодательство Российской Федерации; нормативные и методические материалы по охране окр</w:t>
      </w:r>
      <w:r w:rsidRPr="002F3B2A">
        <w:rPr>
          <w:b/>
          <w:sz w:val="28"/>
          <w:szCs w:val="28"/>
        </w:rPr>
        <w:t>у</w:t>
      </w:r>
      <w:r w:rsidRPr="002F3B2A">
        <w:rPr>
          <w:b/>
          <w:sz w:val="28"/>
          <w:szCs w:val="28"/>
        </w:rPr>
        <w:t>жающей среды и рациональному использованию природных ресурсов»</w:t>
      </w:r>
    </w:p>
    <w:p w:rsidR="006C18CF" w:rsidRPr="002F3B2A" w:rsidRDefault="006C18CF" w:rsidP="006C18CF">
      <w:pPr>
        <w:spacing w:before="180" w:line="360" w:lineRule="auto"/>
        <w:jc w:val="center"/>
        <w:rPr>
          <w:sz w:val="28"/>
          <w:szCs w:val="28"/>
        </w:rPr>
      </w:pPr>
      <w:r w:rsidRPr="002F3B2A">
        <w:rPr>
          <w:bCs/>
          <w:sz w:val="28"/>
          <w:szCs w:val="28"/>
        </w:rPr>
        <w:t xml:space="preserve"> Виды контроля и аттестации, формы оценочных средств</w:t>
      </w:r>
    </w:p>
    <w:tbl>
      <w:tblPr>
        <w:tblW w:w="4482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214"/>
        <w:gridCol w:w="2258"/>
        <w:gridCol w:w="3519"/>
      </w:tblGrid>
      <w:tr w:rsidR="006C18CF" w:rsidRPr="009312CD" w:rsidTr="002F3B2A">
        <w:trPr>
          <w:trHeight w:val="7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Виды контроля и аттестации (ВК,ТАт, ПрАт)</w:t>
            </w:r>
            <w:r w:rsidRPr="002F3B2A">
              <w:rPr>
                <w:rStyle w:val="afa"/>
                <w:b/>
                <w:bCs/>
                <w:sz w:val="24"/>
              </w:rPr>
              <w:footnoteReference w:id="1"/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Наименование ра</w:t>
            </w:r>
            <w:r w:rsidRPr="002F3B2A">
              <w:rPr>
                <w:b/>
                <w:bCs/>
              </w:rPr>
              <w:t>з</w:t>
            </w:r>
            <w:r w:rsidRPr="002F3B2A">
              <w:rPr>
                <w:b/>
                <w:bCs/>
              </w:rPr>
              <w:t>дела учебной ди</w:t>
            </w:r>
            <w:r w:rsidRPr="002F3B2A">
              <w:rPr>
                <w:b/>
                <w:bCs/>
              </w:rPr>
              <w:t>с</w:t>
            </w:r>
            <w:r w:rsidRPr="002F3B2A">
              <w:rPr>
                <w:b/>
                <w:bCs/>
              </w:rPr>
              <w:t>циплины (модуля)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Оценочные средства</w:t>
            </w:r>
          </w:p>
        </w:tc>
      </w:tr>
      <w:tr w:rsidR="006C18CF" w:rsidRPr="009312CD" w:rsidTr="002F3B2A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pPr>
              <w:jc w:val="center"/>
            </w:pPr>
            <w:r w:rsidRPr="002F3B2A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r w:rsidRPr="002F3B2A">
              <w:t>Входной контроль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/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r w:rsidRPr="002F3B2A">
              <w:t>Блиц-опрос</w:t>
            </w:r>
          </w:p>
        </w:tc>
      </w:tr>
      <w:tr w:rsidR="006C18CF" w:rsidRPr="009312CD" w:rsidTr="002F3B2A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pPr>
              <w:jc w:val="center"/>
            </w:pPr>
            <w:r w:rsidRPr="002F3B2A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r w:rsidRPr="002F3B2A">
              <w:t>Текущий контроль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</w:pPr>
            <w:r w:rsidRPr="002F3B2A">
              <w:t>1-4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r w:rsidRPr="002F3B2A">
              <w:t>Блиц-опрос</w:t>
            </w:r>
          </w:p>
          <w:p w:rsidR="006C18CF" w:rsidRPr="002F3B2A" w:rsidRDefault="006C18CF" w:rsidP="00C55CB9"/>
        </w:tc>
      </w:tr>
      <w:tr w:rsidR="006C18CF" w:rsidRPr="009312CD" w:rsidTr="002F3B2A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pPr>
              <w:jc w:val="center"/>
            </w:pPr>
            <w:r w:rsidRPr="002F3B2A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r w:rsidRPr="002F3B2A">
              <w:t>Промежуточная а</w:t>
            </w:r>
            <w:r w:rsidRPr="002F3B2A">
              <w:t>т</w:t>
            </w:r>
            <w:r w:rsidRPr="002F3B2A">
              <w:t>тестация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</w:pPr>
            <w:r w:rsidRPr="002F3B2A">
              <w:t>1-4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10" w:rsidRPr="002F3B2A" w:rsidRDefault="005E3310" w:rsidP="005E3310">
            <w:r w:rsidRPr="002F3B2A">
              <w:t>Блиц-опрос</w:t>
            </w:r>
          </w:p>
          <w:p w:rsidR="006C18CF" w:rsidRPr="002F3B2A" w:rsidRDefault="006C18CF" w:rsidP="00C55CB9"/>
        </w:tc>
      </w:tr>
    </w:tbl>
    <w:p w:rsidR="006C18CF" w:rsidRPr="00BE2153" w:rsidRDefault="006C18CF" w:rsidP="006C18CF">
      <w:pPr>
        <w:rPr>
          <w:b/>
        </w:rPr>
      </w:pPr>
    </w:p>
    <w:p w:rsidR="006C18CF" w:rsidRDefault="006C18CF" w:rsidP="006C18CF">
      <w:pPr>
        <w:rPr>
          <w:b/>
        </w:rPr>
      </w:pPr>
    </w:p>
    <w:p w:rsidR="006C18CF" w:rsidRDefault="006C18CF" w:rsidP="006C18CF">
      <w:pPr>
        <w:rPr>
          <w:b/>
          <w:color w:val="FF0000"/>
        </w:rPr>
      </w:pPr>
    </w:p>
    <w:p w:rsidR="006C18CF" w:rsidRDefault="006C18CF" w:rsidP="00EE60ED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br w:type="page"/>
      </w:r>
    </w:p>
    <w:p w:rsidR="001823E8" w:rsidRPr="002F3B2A" w:rsidRDefault="001823E8" w:rsidP="001823E8">
      <w:pPr>
        <w:jc w:val="right"/>
        <w:rPr>
          <w:sz w:val="28"/>
          <w:szCs w:val="28"/>
        </w:rPr>
      </w:pPr>
      <w:r w:rsidRPr="002F3B2A">
        <w:rPr>
          <w:sz w:val="28"/>
          <w:szCs w:val="28"/>
        </w:rPr>
        <w:lastRenderedPageBreak/>
        <w:t>Приложение Г</w:t>
      </w:r>
    </w:p>
    <w:p w:rsidR="001823E8" w:rsidRDefault="001823E8" w:rsidP="001823E8">
      <w:pPr>
        <w:jc w:val="right"/>
      </w:pPr>
    </w:p>
    <w:p w:rsidR="006C18CF" w:rsidRPr="005779D9" w:rsidRDefault="006C18CF" w:rsidP="006C18CF">
      <w:pPr>
        <w:jc w:val="center"/>
        <w:rPr>
          <w:b/>
          <w:sz w:val="28"/>
          <w:szCs w:val="28"/>
        </w:rPr>
      </w:pPr>
      <w:r w:rsidRPr="005779D9">
        <w:rPr>
          <w:b/>
          <w:sz w:val="28"/>
          <w:szCs w:val="28"/>
        </w:rPr>
        <w:t xml:space="preserve">Рабочая программа дисциплины «Порядок учета данных и </w:t>
      </w:r>
    </w:p>
    <w:p w:rsidR="006C18CF" w:rsidRPr="005779D9" w:rsidRDefault="006C18CF" w:rsidP="006C18CF">
      <w:pPr>
        <w:jc w:val="center"/>
        <w:rPr>
          <w:b/>
          <w:sz w:val="28"/>
          <w:szCs w:val="28"/>
        </w:rPr>
      </w:pPr>
      <w:r w:rsidRPr="005779D9">
        <w:rPr>
          <w:b/>
          <w:sz w:val="28"/>
          <w:szCs w:val="28"/>
        </w:rPr>
        <w:t>составления отчетности по охране окружающей среды»</w:t>
      </w:r>
    </w:p>
    <w:p w:rsidR="006C18CF" w:rsidRPr="002F3B2A" w:rsidRDefault="006C18CF" w:rsidP="006C18CF">
      <w:pPr>
        <w:jc w:val="both"/>
        <w:rPr>
          <w:b/>
          <w:sz w:val="28"/>
          <w:szCs w:val="28"/>
        </w:rPr>
      </w:pP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Цель дисциплины</w:t>
      </w:r>
      <w:r w:rsidRPr="002F3B2A">
        <w:rPr>
          <w:sz w:val="28"/>
          <w:szCs w:val="28"/>
        </w:rPr>
        <w:t>– получить знания для составления отчетности по охране окружающей среды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ab/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Задачи дисциплины</w:t>
      </w:r>
      <w:r w:rsidRPr="002F3B2A">
        <w:rPr>
          <w:sz w:val="28"/>
          <w:szCs w:val="28"/>
        </w:rPr>
        <w:t xml:space="preserve">: 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>– обучение работе с документами первичного учета в области обращения с отходами;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>– обучение работе с документами первичного учета выбросов (вредных) з</w:t>
      </w:r>
      <w:r w:rsidRPr="002F3B2A">
        <w:rPr>
          <w:sz w:val="28"/>
          <w:szCs w:val="28"/>
        </w:rPr>
        <w:t>а</w:t>
      </w:r>
      <w:r w:rsidRPr="002F3B2A">
        <w:rPr>
          <w:sz w:val="28"/>
          <w:szCs w:val="28"/>
        </w:rPr>
        <w:t>грязняющих веществ в атмосферный воздух;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>– обучение работе с документами первичного учета сбросов химических и иных веществ в водный объект;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>– обучение работе с документами первичного учета забора водных ресурсов из водных объектов.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</w:p>
    <w:p w:rsidR="006C18CF" w:rsidRPr="002F3B2A" w:rsidRDefault="006C18CF" w:rsidP="006C18CF">
      <w:pPr>
        <w:jc w:val="both"/>
        <w:rPr>
          <w:sz w:val="28"/>
          <w:szCs w:val="28"/>
          <w:u w:val="single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Процесс изучения дисциплины направлен на формирование следу</w:t>
      </w:r>
      <w:r w:rsidRPr="002F3B2A">
        <w:rPr>
          <w:sz w:val="28"/>
          <w:szCs w:val="28"/>
          <w:u w:val="single"/>
        </w:rPr>
        <w:t>ю</w:t>
      </w:r>
      <w:r w:rsidRPr="002F3B2A">
        <w:rPr>
          <w:sz w:val="28"/>
          <w:szCs w:val="28"/>
          <w:u w:val="single"/>
        </w:rPr>
        <w:t>щих компетенций:</w:t>
      </w:r>
    </w:p>
    <w:p w:rsidR="006C18CF" w:rsidRPr="002F3B2A" w:rsidRDefault="006C18CF" w:rsidP="006C18CF">
      <w:pPr>
        <w:spacing w:line="360" w:lineRule="auto"/>
        <w:ind w:left="-375"/>
        <w:jc w:val="both"/>
        <w:rPr>
          <w:sz w:val="28"/>
          <w:szCs w:val="28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</w:rPr>
        <w:tab/>
        <w:t>Формировать отчетную документацию в соответствии с требованиями экологических нормативов (ПК-6).</w:t>
      </w:r>
    </w:p>
    <w:p w:rsidR="006C18CF" w:rsidRPr="002F3B2A" w:rsidRDefault="006C18CF" w:rsidP="006C18CF">
      <w:pPr>
        <w:spacing w:line="360" w:lineRule="auto"/>
        <w:ind w:left="-375"/>
        <w:jc w:val="both"/>
        <w:rPr>
          <w:sz w:val="28"/>
          <w:szCs w:val="28"/>
          <w:u w:val="single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Объем дисциплины и виды учебной работы</w:t>
      </w:r>
    </w:p>
    <w:p w:rsidR="006C18CF" w:rsidRPr="002F3B2A" w:rsidRDefault="006C18CF" w:rsidP="006C18CF">
      <w:pPr>
        <w:spacing w:line="360" w:lineRule="auto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Общая тру</w:t>
      </w:r>
      <w:r w:rsidR="002F3B2A" w:rsidRPr="002F3B2A">
        <w:rPr>
          <w:sz w:val="28"/>
          <w:szCs w:val="28"/>
        </w:rPr>
        <w:t>доемкость дисциплины составляет 18</w:t>
      </w:r>
      <w:r w:rsidRPr="002F3B2A">
        <w:rPr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CF" w:rsidTr="00C55CB9">
        <w:tc>
          <w:tcPr>
            <w:tcW w:w="4785" w:type="dxa"/>
          </w:tcPr>
          <w:p w:rsidR="006C18CF" w:rsidRPr="00835867" w:rsidRDefault="006C18CF" w:rsidP="00C55CB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C18CF" w:rsidRPr="00835867" w:rsidRDefault="006C18CF" w:rsidP="00C55CB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C18CF" w:rsidTr="00C55CB9">
        <w:tc>
          <w:tcPr>
            <w:tcW w:w="4785" w:type="dxa"/>
          </w:tcPr>
          <w:p w:rsidR="006C18CF" w:rsidRPr="00553024" w:rsidRDefault="006C18CF" w:rsidP="00C55CB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  <w:r>
              <w:t>16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</w:p>
        </w:tc>
      </w:tr>
      <w:tr w:rsidR="006C18CF" w:rsidTr="00C55CB9">
        <w:trPr>
          <w:trHeight w:val="211"/>
        </w:trPr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6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10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2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 w:rsidRPr="00AC14BC">
              <w:t>опрос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C18CF" w:rsidRPr="003408B8" w:rsidRDefault="006C18CF" w:rsidP="00C55CB9">
            <w:pPr>
              <w:jc w:val="center"/>
            </w:pPr>
            <w:r>
              <w:t>18</w:t>
            </w:r>
          </w:p>
        </w:tc>
      </w:tr>
    </w:tbl>
    <w:p w:rsidR="006C18CF" w:rsidRPr="00C504C7" w:rsidRDefault="006C18CF" w:rsidP="006C18CF">
      <w:pPr>
        <w:spacing w:line="360" w:lineRule="auto"/>
        <w:jc w:val="both"/>
      </w:pPr>
    </w:p>
    <w:p w:rsidR="006C18CF" w:rsidRPr="002F3B2A" w:rsidRDefault="006C18CF" w:rsidP="002F3B2A">
      <w:pPr>
        <w:jc w:val="center"/>
        <w:rPr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t>Структура дисциплины</w:t>
      </w:r>
    </w:p>
    <w:p w:rsidR="006C18CF" w:rsidRDefault="006C18CF" w:rsidP="006C18CF">
      <w:pPr>
        <w:rPr>
          <w:u w:val="single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797"/>
        <w:gridCol w:w="4698"/>
        <w:gridCol w:w="850"/>
        <w:gridCol w:w="1134"/>
        <w:gridCol w:w="993"/>
        <w:gridCol w:w="992"/>
      </w:tblGrid>
      <w:tr w:rsidR="006C18CF" w:rsidTr="00C55CB9">
        <w:tc>
          <w:tcPr>
            <w:tcW w:w="797" w:type="dxa"/>
            <w:vMerge w:val="restart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</w:t>
            </w:r>
            <w:r w:rsidRPr="00DA0253">
              <w:rPr>
                <w:b/>
                <w:sz w:val="22"/>
                <w:szCs w:val="22"/>
              </w:rPr>
              <w:t>и</w:t>
            </w:r>
            <w:r w:rsidRPr="00DA0253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3969" w:type="dxa"/>
            <w:gridSpan w:val="4"/>
            <w:vAlign w:val="center"/>
          </w:tcPr>
          <w:p w:rsidR="006C18CF" w:rsidRPr="00BF2EEC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 w:rsidRPr="00BF2EE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6C18CF" w:rsidTr="00C55CB9">
        <w:tc>
          <w:tcPr>
            <w:tcW w:w="797" w:type="dxa"/>
            <w:vMerge/>
            <w:vAlign w:val="center"/>
          </w:tcPr>
          <w:p w:rsidR="006C18CF" w:rsidRDefault="006C18CF" w:rsidP="00C55C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98" w:type="dxa"/>
            <w:vMerge/>
            <w:vAlign w:val="center"/>
          </w:tcPr>
          <w:p w:rsidR="006C18CF" w:rsidRDefault="006C18CF" w:rsidP="00C55C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6C18CF" w:rsidTr="00C55CB9">
        <w:tc>
          <w:tcPr>
            <w:tcW w:w="797" w:type="dxa"/>
            <w:vMerge/>
            <w:vAlign w:val="center"/>
          </w:tcPr>
          <w:p w:rsidR="006C18CF" w:rsidRDefault="006C18CF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698" w:type="dxa"/>
            <w:vMerge/>
            <w:vAlign w:val="center"/>
          </w:tcPr>
          <w:p w:rsidR="006C18CF" w:rsidRDefault="006C18CF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6C18CF" w:rsidRDefault="006C18CF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C18CF" w:rsidRPr="00DA0253" w:rsidRDefault="005E3310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6C18CF" w:rsidRPr="00DA0253">
              <w:rPr>
                <w:b/>
                <w:sz w:val="22"/>
                <w:szCs w:val="22"/>
              </w:rPr>
              <w:t>екции</w:t>
            </w:r>
          </w:p>
        </w:tc>
        <w:tc>
          <w:tcPr>
            <w:tcW w:w="993" w:type="dxa"/>
            <w:vAlign w:val="center"/>
          </w:tcPr>
          <w:p w:rsidR="006C18CF" w:rsidRPr="00DA0253" w:rsidRDefault="005E3310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C18CF" w:rsidRPr="00DA0253">
              <w:rPr>
                <w:b/>
                <w:sz w:val="22"/>
                <w:szCs w:val="22"/>
              </w:rPr>
              <w:t>ракт.</w:t>
            </w:r>
          </w:p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</w:t>
            </w:r>
            <w:r w:rsidRPr="00DA0253">
              <w:rPr>
                <w:b/>
                <w:sz w:val="22"/>
                <w:szCs w:val="22"/>
              </w:rPr>
              <w:t>я</w:t>
            </w:r>
            <w:r w:rsidRPr="00DA0253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992" w:type="dxa"/>
            <w:vAlign w:val="center"/>
          </w:tcPr>
          <w:p w:rsidR="006C18CF" w:rsidRPr="001F7DE9" w:rsidRDefault="005E3310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6C18CF" w:rsidRPr="001F7DE9">
              <w:rPr>
                <w:b/>
                <w:sz w:val="22"/>
                <w:szCs w:val="22"/>
              </w:rPr>
              <w:t>ам</w:t>
            </w:r>
            <w:r>
              <w:rPr>
                <w:b/>
                <w:sz w:val="22"/>
                <w:szCs w:val="22"/>
              </w:rPr>
              <w:t xml:space="preserve">ос. </w:t>
            </w:r>
            <w:r w:rsidR="006C18CF" w:rsidRPr="001F7DE9">
              <w:rPr>
                <w:b/>
                <w:sz w:val="22"/>
                <w:szCs w:val="22"/>
              </w:rPr>
              <w:t>работа</w:t>
            </w:r>
          </w:p>
        </w:tc>
      </w:tr>
      <w:tr w:rsidR="006C18CF" w:rsidTr="00C55CB9">
        <w:tc>
          <w:tcPr>
            <w:tcW w:w="797" w:type="dxa"/>
          </w:tcPr>
          <w:p w:rsidR="006C18CF" w:rsidRPr="00BF2EEC" w:rsidRDefault="006C18CF" w:rsidP="00C55CB9">
            <w:r>
              <w:t>1</w:t>
            </w:r>
          </w:p>
        </w:tc>
        <w:tc>
          <w:tcPr>
            <w:tcW w:w="4698" w:type="dxa"/>
          </w:tcPr>
          <w:p w:rsidR="006C18CF" w:rsidRPr="00BF2EEC" w:rsidRDefault="006C18CF" w:rsidP="00C55CB9">
            <w:pPr>
              <w:pBdr>
                <w:bottom w:val="single" w:sz="6" w:space="0" w:color="CCCCCC"/>
              </w:pBdr>
            </w:pPr>
            <w:r>
              <w:t>Введение в п</w:t>
            </w:r>
            <w:r w:rsidRPr="00BF2EEC">
              <w:t>ервичный учёт по охране окружающей среды</w:t>
            </w:r>
          </w:p>
        </w:tc>
        <w:tc>
          <w:tcPr>
            <w:tcW w:w="850" w:type="dxa"/>
          </w:tcPr>
          <w:p w:rsidR="006C18CF" w:rsidRPr="00BF2EEC" w:rsidRDefault="006C18CF" w:rsidP="00C55CB9">
            <w:r>
              <w:t>2</w:t>
            </w:r>
          </w:p>
        </w:tc>
        <w:tc>
          <w:tcPr>
            <w:tcW w:w="1134" w:type="dxa"/>
          </w:tcPr>
          <w:p w:rsidR="006C18CF" w:rsidRPr="00BF2EEC" w:rsidRDefault="006C18CF" w:rsidP="00C55CB9">
            <w:r>
              <w:t>2</w:t>
            </w:r>
          </w:p>
        </w:tc>
        <w:tc>
          <w:tcPr>
            <w:tcW w:w="993" w:type="dxa"/>
          </w:tcPr>
          <w:p w:rsidR="006C18CF" w:rsidRPr="00BF2EEC" w:rsidRDefault="006C18CF" w:rsidP="00C55CB9"/>
        </w:tc>
        <w:tc>
          <w:tcPr>
            <w:tcW w:w="992" w:type="dxa"/>
          </w:tcPr>
          <w:p w:rsidR="006C18CF" w:rsidRPr="001F7DE9" w:rsidRDefault="006C18CF" w:rsidP="00C55CB9"/>
        </w:tc>
      </w:tr>
      <w:tr w:rsidR="006C18CF" w:rsidTr="00C55CB9">
        <w:tc>
          <w:tcPr>
            <w:tcW w:w="797" w:type="dxa"/>
          </w:tcPr>
          <w:p w:rsidR="006C18CF" w:rsidRDefault="006C18CF" w:rsidP="00C55CB9">
            <w:r>
              <w:t>2</w:t>
            </w:r>
          </w:p>
        </w:tc>
        <w:tc>
          <w:tcPr>
            <w:tcW w:w="4698" w:type="dxa"/>
          </w:tcPr>
          <w:p w:rsidR="006C18CF" w:rsidRPr="00BF2EEC" w:rsidRDefault="006C18CF" w:rsidP="00C55CB9">
            <w:r w:rsidRPr="00C73E69">
              <w:t>Модуль природопользователя</w:t>
            </w:r>
          </w:p>
        </w:tc>
        <w:tc>
          <w:tcPr>
            <w:tcW w:w="850" w:type="dxa"/>
          </w:tcPr>
          <w:p w:rsidR="006C18CF" w:rsidRPr="00BF2EEC" w:rsidRDefault="006C18CF" w:rsidP="00C55CB9">
            <w:r>
              <w:t>8</w:t>
            </w:r>
          </w:p>
        </w:tc>
        <w:tc>
          <w:tcPr>
            <w:tcW w:w="1134" w:type="dxa"/>
          </w:tcPr>
          <w:p w:rsidR="006C18CF" w:rsidRDefault="006C18CF" w:rsidP="00C55CB9">
            <w:r>
              <w:t>4</w:t>
            </w:r>
          </w:p>
        </w:tc>
        <w:tc>
          <w:tcPr>
            <w:tcW w:w="993" w:type="dxa"/>
          </w:tcPr>
          <w:p w:rsidR="006C18CF" w:rsidRPr="00BF2EEC" w:rsidRDefault="006C18CF" w:rsidP="00C55CB9">
            <w:r>
              <w:t>2</w:t>
            </w:r>
          </w:p>
        </w:tc>
        <w:tc>
          <w:tcPr>
            <w:tcW w:w="992" w:type="dxa"/>
          </w:tcPr>
          <w:p w:rsidR="006C18CF" w:rsidRPr="001F7DE9" w:rsidRDefault="006C18CF" w:rsidP="00C55CB9">
            <w:r>
              <w:t>2</w:t>
            </w:r>
          </w:p>
        </w:tc>
      </w:tr>
      <w:tr w:rsidR="006C18CF" w:rsidTr="00C55CB9">
        <w:tc>
          <w:tcPr>
            <w:tcW w:w="797" w:type="dxa"/>
          </w:tcPr>
          <w:p w:rsidR="006C18CF" w:rsidRDefault="006C18CF" w:rsidP="00C55CB9">
            <w:r>
              <w:t>3</w:t>
            </w:r>
          </w:p>
        </w:tc>
        <w:tc>
          <w:tcPr>
            <w:tcW w:w="4698" w:type="dxa"/>
          </w:tcPr>
          <w:p w:rsidR="006C18CF" w:rsidRPr="00C73E69" w:rsidRDefault="006C18CF" w:rsidP="00C55CB9">
            <w:r w:rsidRPr="00C73E69">
              <w:t>Формы по выбросам в атмосферу</w:t>
            </w:r>
          </w:p>
        </w:tc>
        <w:tc>
          <w:tcPr>
            <w:tcW w:w="850" w:type="dxa"/>
          </w:tcPr>
          <w:p w:rsidR="006C18CF" w:rsidRPr="00BF2EEC" w:rsidRDefault="006C18CF" w:rsidP="00C55CB9">
            <w:r>
              <w:t>2</w:t>
            </w:r>
          </w:p>
        </w:tc>
        <w:tc>
          <w:tcPr>
            <w:tcW w:w="1134" w:type="dxa"/>
          </w:tcPr>
          <w:p w:rsidR="006C18CF" w:rsidRDefault="006C18CF" w:rsidP="00C55CB9"/>
        </w:tc>
        <w:tc>
          <w:tcPr>
            <w:tcW w:w="993" w:type="dxa"/>
          </w:tcPr>
          <w:p w:rsidR="006C18CF" w:rsidRDefault="006C18CF" w:rsidP="00C55CB9">
            <w:r>
              <w:t>2</w:t>
            </w:r>
          </w:p>
        </w:tc>
        <w:tc>
          <w:tcPr>
            <w:tcW w:w="992" w:type="dxa"/>
          </w:tcPr>
          <w:p w:rsidR="006C18CF" w:rsidRPr="001F7DE9" w:rsidRDefault="006C18CF" w:rsidP="00C55CB9"/>
        </w:tc>
      </w:tr>
      <w:tr w:rsidR="006C18CF" w:rsidTr="00C55CB9">
        <w:tc>
          <w:tcPr>
            <w:tcW w:w="797" w:type="dxa"/>
          </w:tcPr>
          <w:p w:rsidR="006C18CF" w:rsidRDefault="006C18CF" w:rsidP="00C55CB9">
            <w:r>
              <w:t>4</w:t>
            </w:r>
          </w:p>
        </w:tc>
        <w:tc>
          <w:tcPr>
            <w:tcW w:w="4698" w:type="dxa"/>
          </w:tcPr>
          <w:p w:rsidR="006C18CF" w:rsidRPr="00C73E69" w:rsidRDefault="006C18CF" w:rsidP="00C55CB9">
            <w:r w:rsidRPr="00C73E69">
              <w:t>Формы по сбросам в водоем</w:t>
            </w:r>
          </w:p>
        </w:tc>
        <w:tc>
          <w:tcPr>
            <w:tcW w:w="850" w:type="dxa"/>
          </w:tcPr>
          <w:p w:rsidR="006C18CF" w:rsidRPr="00BF2EEC" w:rsidRDefault="006C18CF" w:rsidP="00C55CB9">
            <w:r>
              <w:t>2</w:t>
            </w:r>
          </w:p>
        </w:tc>
        <w:tc>
          <w:tcPr>
            <w:tcW w:w="1134" w:type="dxa"/>
          </w:tcPr>
          <w:p w:rsidR="006C18CF" w:rsidRDefault="006C18CF" w:rsidP="00C55CB9"/>
        </w:tc>
        <w:tc>
          <w:tcPr>
            <w:tcW w:w="993" w:type="dxa"/>
          </w:tcPr>
          <w:p w:rsidR="006C18CF" w:rsidRDefault="006C18CF" w:rsidP="00C55CB9">
            <w:r>
              <w:t>2</w:t>
            </w:r>
          </w:p>
        </w:tc>
        <w:tc>
          <w:tcPr>
            <w:tcW w:w="992" w:type="dxa"/>
          </w:tcPr>
          <w:p w:rsidR="006C18CF" w:rsidRPr="001F7DE9" w:rsidRDefault="006C18CF" w:rsidP="00C55CB9"/>
        </w:tc>
      </w:tr>
      <w:tr w:rsidR="006C18CF" w:rsidTr="00C55CB9">
        <w:tc>
          <w:tcPr>
            <w:tcW w:w="797" w:type="dxa"/>
          </w:tcPr>
          <w:p w:rsidR="006C18CF" w:rsidRDefault="006C18CF" w:rsidP="00C55CB9">
            <w:r>
              <w:lastRenderedPageBreak/>
              <w:t>5</w:t>
            </w:r>
          </w:p>
        </w:tc>
        <w:tc>
          <w:tcPr>
            <w:tcW w:w="4698" w:type="dxa"/>
          </w:tcPr>
          <w:p w:rsidR="006C18CF" w:rsidRPr="00C73E69" w:rsidRDefault="006C18CF" w:rsidP="00C55CB9">
            <w:r w:rsidRPr="00C73E69">
              <w:t>Формы по учету движения отходов</w:t>
            </w:r>
          </w:p>
        </w:tc>
        <w:tc>
          <w:tcPr>
            <w:tcW w:w="850" w:type="dxa"/>
          </w:tcPr>
          <w:p w:rsidR="006C18CF" w:rsidRPr="00BF2EEC" w:rsidRDefault="006C18CF" w:rsidP="00C55CB9">
            <w:r>
              <w:t>2</w:t>
            </w:r>
          </w:p>
        </w:tc>
        <w:tc>
          <w:tcPr>
            <w:tcW w:w="1134" w:type="dxa"/>
          </w:tcPr>
          <w:p w:rsidR="006C18CF" w:rsidRDefault="006C18CF" w:rsidP="00C55CB9"/>
        </w:tc>
        <w:tc>
          <w:tcPr>
            <w:tcW w:w="993" w:type="dxa"/>
          </w:tcPr>
          <w:p w:rsidR="006C18CF" w:rsidRDefault="006C18CF" w:rsidP="00C55CB9">
            <w:r>
              <w:t>2</w:t>
            </w:r>
          </w:p>
        </w:tc>
        <w:tc>
          <w:tcPr>
            <w:tcW w:w="992" w:type="dxa"/>
          </w:tcPr>
          <w:p w:rsidR="006C18CF" w:rsidRPr="001F7DE9" w:rsidRDefault="006C18CF" w:rsidP="00C55CB9"/>
        </w:tc>
      </w:tr>
      <w:tr w:rsidR="006C18CF" w:rsidTr="00C55CB9">
        <w:tc>
          <w:tcPr>
            <w:tcW w:w="797" w:type="dxa"/>
          </w:tcPr>
          <w:p w:rsidR="006C18CF" w:rsidRDefault="006C18CF" w:rsidP="00C55CB9">
            <w:r>
              <w:t>6</w:t>
            </w:r>
          </w:p>
        </w:tc>
        <w:tc>
          <w:tcPr>
            <w:tcW w:w="4698" w:type="dxa"/>
          </w:tcPr>
          <w:p w:rsidR="006C18CF" w:rsidRPr="00C73E69" w:rsidRDefault="006C18CF" w:rsidP="00C55CB9">
            <w:r>
              <w:t>П</w:t>
            </w:r>
            <w:r w:rsidRPr="003408B8">
              <w:t>ромежуточн</w:t>
            </w:r>
            <w:r>
              <w:t>ая</w:t>
            </w:r>
            <w:r w:rsidRPr="003408B8">
              <w:t xml:space="preserve"> аттестаци</w:t>
            </w:r>
            <w:r>
              <w:t>я</w:t>
            </w:r>
          </w:p>
        </w:tc>
        <w:tc>
          <w:tcPr>
            <w:tcW w:w="850" w:type="dxa"/>
          </w:tcPr>
          <w:p w:rsidR="006C18CF" w:rsidRPr="00BF2EEC" w:rsidRDefault="006C18CF" w:rsidP="00C55CB9">
            <w:r>
              <w:t>2</w:t>
            </w:r>
          </w:p>
        </w:tc>
        <w:tc>
          <w:tcPr>
            <w:tcW w:w="1134" w:type="dxa"/>
          </w:tcPr>
          <w:p w:rsidR="006C18CF" w:rsidRDefault="006C18CF" w:rsidP="00C55CB9"/>
        </w:tc>
        <w:tc>
          <w:tcPr>
            <w:tcW w:w="993" w:type="dxa"/>
          </w:tcPr>
          <w:p w:rsidR="006C18CF" w:rsidRDefault="006C18CF" w:rsidP="00C55CB9">
            <w:r>
              <w:t>2</w:t>
            </w:r>
          </w:p>
        </w:tc>
        <w:tc>
          <w:tcPr>
            <w:tcW w:w="992" w:type="dxa"/>
          </w:tcPr>
          <w:p w:rsidR="006C18CF" w:rsidRPr="001F7DE9" w:rsidRDefault="006C18CF" w:rsidP="00C55CB9"/>
        </w:tc>
      </w:tr>
      <w:tr w:rsidR="006C18CF" w:rsidTr="00C55CB9">
        <w:tc>
          <w:tcPr>
            <w:tcW w:w="797" w:type="dxa"/>
          </w:tcPr>
          <w:p w:rsidR="006C18CF" w:rsidRDefault="006C18CF" w:rsidP="00C55CB9"/>
        </w:tc>
        <w:tc>
          <w:tcPr>
            <w:tcW w:w="4698" w:type="dxa"/>
          </w:tcPr>
          <w:p w:rsidR="006C18CF" w:rsidRDefault="006C18CF" w:rsidP="00C55CB9">
            <w:r>
              <w:t>Всего</w:t>
            </w:r>
          </w:p>
        </w:tc>
        <w:tc>
          <w:tcPr>
            <w:tcW w:w="850" w:type="dxa"/>
          </w:tcPr>
          <w:p w:rsidR="006C18CF" w:rsidRPr="00BF2EEC" w:rsidRDefault="006C18CF" w:rsidP="00C55CB9">
            <w:r>
              <w:t>18</w:t>
            </w:r>
          </w:p>
        </w:tc>
        <w:tc>
          <w:tcPr>
            <w:tcW w:w="1134" w:type="dxa"/>
          </w:tcPr>
          <w:p w:rsidR="006C18CF" w:rsidRDefault="006C18CF" w:rsidP="00C55CB9">
            <w:r>
              <w:t>6</w:t>
            </w:r>
          </w:p>
        </w:tc>
        <w:tc>
          <w:tcPr>
            <w:tcW w:w="993" w:type="dxa"/>
          </w:tcPr>
          <w:p w:rsidR="006C18CF" w:rsidRDefault="006C18CF" w:rsidP="00C55CB9">
            <w:r>
              <w:t>10</w:t>
            </w:r>
          </w:p>
        </w:tc>
        <w:tc>
          <w:tcPr>
            <w:tcW w:w="992" w:type="dxa"/>
          </w:tcPr>
          <w:p w:rsidR="006C18CF" w:rsidRPr="001F7DE9" w:rsidRDefault="006C18CF" w:rsidP="00C55CB9">
            <w:r>
              <w:t>2</w:t>
            </w:r>
          </w:p>
        </w:tc>
      </w:tr>
    </w:tbl>
    <w:p w:rsidR="006C18CF" w:rsidRPr="00857E36" w:rsidRDefault="006C18CF" w:rsidP="006C18CF">
      <w:pPr>
        <w:rPr>
          <w:color w:val="FF0000"/>
          <w:u w:val="single"/>
        </w:rPr>
      </w:pPr>
    </w:p>
    <w:p w:rsidR="006C18CF" w:rsidRDefault="006C18CF" w:rsidP="006C18CF">
      <w:pPr>
        <w:rPr>
          <w:u w:val="single"/>
        </w:rPr>
      </w:pPr>
    </w:p>
    <w:p w:rsidR="006C18CF" w:rsidRPr="002F3B2A" w:rsidRDefault="006C18CF" w:rsidP="003012DF">
      <w:pPr>
        <w:jc w:val="center"/>
        <w:rPr>
          <w:color w:val="FF0000"/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t>Содержание дисциплины</w:t>
      </w:r>
    </w:p>
    <w:p w:rsidR="006C18CF" w:rsidRDefault="006C18CF" w:rsidP="006C18CF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13"/>
        <w:gridCol w:w="3872"/>
        <w:gridCol w:w="4786"/>
      </w:tblGrid>
      <w:tr w:rsidR="006C18CF" w:rsidTr="00C55CB9">
        <w:trPr>
          <w:trHeight w:val="516"/>
        </w:trPr>
        <w:tc>
          <w:tcPr>
            <w:tcW w:w="477" w:type="pc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23" w:type="pc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2500" w:type="pct"/>
          </w:tcPr>
          <w:p w:rsidR="006C18CF" w:rsidRDefault="006C18CF" w:rsidP="00C55CB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6C18CF" w:rsidTr="00C55CB9">
        <w:tc>
          <w:tcPr>
            <w:tcW w:w="477" w:type="pct"/>
          </w:tcPr>
          <w:p w:rsidR="006C18CF" w:rsidRPr="00BF2EEC" w:rsidRDefault="006C18CF" w:rsidP="00C55CB9">
            <w:r>
              <w:t>1</w:t>
            </w:r>
          </w:p>
        </w:tc>
        <w:tc>
          <w:tcPr>
            <w:tcW w:w="2023" w:type="pct"/>
          </w:tcPr>
          <w:p w:rsidR="006C18CF" w:rsidRPr="00BF2EEC" w:rsidRDefault="006C18CF" w:rsidP="00C55CB9">
            <w:pPr>
              <w:pBdr>
                <w:bottom w:val="single" w:sz="6" w:space="0" w:color="CCCCCC"/>
              </w:pBdr>
            </w:pPr>
            <w:r>
              <w:t>Введение в п</w:t>
            </w:r>
            <w:r w:rsidRPr="00BF2EEC">
              <w:t>ервичный учёт по охране окружающей среды</w:t>
            </w:r>
          </w:p>
        </w:tc>
        <w:tc>
          <w:tcPr>
            <w:tcW w:w="2500" w:type="pct"/>
          </w:tcPr>
          <w:p w:rsidR="006C18CF" w:rsidRPr="00B73715" w:rsidRDefault="006C18CF" w:rsidP="00C55CB9">
            <w:r w:rsidRPr="00B73715">
              <w:t>Негативное воздействие на окружающую среду. Первичный учет в области обращ</w:t>
            </w:r>
            <w:r w:rsidRPr="00B73715">
              <w:t>е</w:t>
            </w:r>
            <w:r w:rsidRPr="00B73715">
              <w:t>ния с отходами.Субъекты учета.Предмет учета.Формы учета.</w:t>
            </w:r>
          </w:p>
        </w:tc>
      </w:tr>
      <w:tr w:rsidR="006C18CF" w:rsidTr="00C55CB9">
        <w:tc>
          <w:tcPr>
            <w:tcW w:w="477" w:type="pct"/>
          </w:tcPr>
          <w:p w:rsidR="006C18CF" w:rsidRDefault="006C18CF" w:rsidP="00C55CB9">
            <w:r>
              <w:t>2</w:t>
            </w:r>
          </w:p>
        </w:tc>
        <w:tc>
          <w:tcPr>
            <w:tcW w:w="2023" w:type="pct"/>
          </w:tcPr>
          <w:p w:rsidR="006C18CF" w:rsidRPr="00BF2EEC" w:rsidRDefault="006C18CF" w:rsidP="00C55CB9">
            <w:r w:rsidRPr="00C73E69">
              <w:t>Модуль природопользователя</w:t>
            </w:r>
          </w:p>
        </w:tc>
        <w:tc>
          <w:tcPr>
            <w:tcW w:w="2500" w:type="pct"/>
          </w:tcPr>
          <w:p w:rsidR="006C18CF" w:rsidRPr="00B73715" w:rsidRDefault="006C18CF" w:rsidP="00C55CB9">
            <w:r w:rsidRPr="00B73715">
              <w:t>Информация о плательщике Загрязняющие вещества Загрязняющие вещества, сбрас</w:t>
            </w:r>
            <w:r w:rsidRPr="00B73715">
              <w:t>ы</w:t>
            </w:r>
            <w:r w:rsidRPr="00B73715">
              <w:t>ваемые в водные объекты Отходы Добавить производственную территорию Постановка на учет /</w:t>
            </w:r>
          </w:p>
        </w:tc>
      </w:tr>
      <w:tr w:rsidR="006C18CF" w:rsidTr="00C55CB9">
        <w:tc>
          <w:tcPr>
            <w:tcW w:w="477" w:type="pct"/>
          </w:tcPr>
          <w:p w:rsidR="006C18CF" w:rsidRDefault="006C18CF" w:rsidP="00C55CB9">
            <w:r>
              <w:t>3</w:t>
            </w:r>
          </w:p>
        </w:tc>
        <w:tc>
          <w:tcPr>
            <w:tcW w:w="2023" w:type="pct"/>
          </w:tcPr>
          <w:p w:rsidR="006C18CF" w:rsidRPr="00C73E69" w:rsidRDefault="006C18CF" w:rsidP="00C55CB9">
            <w:r w:rsidRPr="00C73E69">
              <w:t>Формы по выбросам в атмосферу</w:t>
            </w:r>
          </w:p>
        </w:tc>
        <w:tc>
          <w:tcPr>
            <w:tcW w:w="2500" w:type="pct"/>
          </w:tcPr>
          <w:p w:rsidR="006C18CF" w:rsidRPr="00B73715" w:rsidRDefault="006C18CF" w:rsidP="00C55CB9">
            <w:r w:rsidRPr="00B73715">
              <w:t>ПОД-1 «Журнал учета стационарных и</w:t>
            </w:r>
            <w:r w:rsidRPr="00B73715">
              <w:t>с</w:t>
            </w:r>
            <w:r w:rsidRPr="00B73715">
              <w:t xml:space="preserve">точников </w:t>
            </w:r>
            <w:r>
              <w:t xml:space="preserve">загрязнения и их характеристик». </w:t>
            </w:r>
            <w:r w:rsidRPr="00B73715">
              <w:t>ПОД-2 «Журнал учета выполнения мер</w:t>
            </w:r>
            <w:r w:rsidRPr="00B73715">
              <w:t>о</w:t>
            </w:r>
            <w:r w:rsidRPr="00B73715">
              <w:t>приятий</w:t>
            </w:r>
            <w:r>
              <w:t xml:space="preserve"> по охране воздушного бассейна».</w:t>
            </w:r>
            <w:r w:rsidRPr="00B73715">
              <w:t xml:space="preserve"> ПОД-3 «Журнал учета работы газоочис</w:t>
            </w:r>
            <w:r w:rsidRPr="00B73715">
              <w:t>т</w:t>
            </w:r>
            <w:r w:rsidRPr="00B73715">
              <w:t>ных и пылеулавлива</w:t>
            </w:r>
            <w:r>
              <w:t>ющих установок»</w:t>
            </w:r>
          </w:p>
        </w:tc>
      </w:tr>
      <w:tr w:rsidR="006C18CF" w:rsidTr="00C55CB9">
        <w:tc>
          <w:tcPr>
            <w:tcW w:w="477" w:type="pct"/>
          </w:tcPr>
          <w:p w:rsidR="006C18CF" w:rsidRDefault="006C18CF" w:rsidP="00C55CB9">
            <w:r>
              <w:t>4</w:t>
            </w:r>
          </w:p>
        </w:tc>
        <w:tc>
          <w:tcPr>
            <w:tcW w:w="2023" w:type="pct"/>
          </w:tcPr>
          <w:p w:rsidR="006C18CF" w:rsidRPr="00C73E69" w:rsidRDefault="006C18CF" w:rsidP="00C55CB9">
            <w:r w:rsidRPr="00C73E69">
              <w:t>Формы по сбросам в водоем</w:t>
            </w:r>
          </w:p>
        </w:tc>
        <w:tc>
          <w:tcPr>
            <w:tcW w:w="2500" w:type="pct"/>
          </w:tcPr>
          <w:p w:rsidR="006C18CF" w:rsidRPr="00B73715" w:rsidRDefault="006C18CF" w:rsidP="00C55CB9">
            <w:r w:rsidRPr="00B73715">
              <w:t>ПОД-11 «Журнал учета водопотребления (водоотведения) водоизмерительными пр</w:t>
            </w:r>
            <w:r w:rsidRPr="00B73715">
              <w:t>и</w:t>
            </w:r>
            <w:r w:rsidRPr="00B73715">
              <w:t>борами и устройствами»; ПОД-12 «Журнал учета водопотребления (водоотведения) косвенными методами;ПОД-13 «Журнал учета качества сбрасываемых сточных вод»</w:t>
            </w:r>
          </w:p>
        </w:tc>
      </w:tr>
      <w:tr w:rsidR="006C18CF" w:rsidTr="00C55CB9">
        <w:tc>
          <w:tcPr>
            <w:tcW w:w="477" w:type="pct"/>
          </w:tcPr>
          <w:p w:rsidR="006C18CF" w:rsidRDefault="006C18CF" w:rsidP="00C55CB9">
            <w:r>
              <w:t>5</w:t>
            </w:r>
          </w:p>
        </w:tc>
        <w:tc>
          <w:tcPr>
            <w:tcW w:w="2023" w:type="pct"/>
          </w:tcPr>
          <w:p w:rsidR="006C18CF" w:rsidRPr="00C73E69" w:rsidRDefault="006C18CF" w:rsidP="00C55CB9">
            <w:r w:rsidRPr="00C73E69">
              <w:t>Формы по учету движения отходов</w:t>
            </w:r>
          </w:p>
        </w:tc>
        <w:tc>
          <w:tcPr>
            <w:tcW w:w="2500" w:type="pct"/>
          </w:tcPr>
          <w:p w:rsidR="006C18CF" w:rsidRPr="00B73715" w:rsidRDefault="006C18CF" w:rsidP="00C55CB9">
            <w:r w:rsidRPr="00B73715">
              <w:t>Журналы учета образования отх</w:t>
            </w:r>
            <w:r w:rsidRPr="00B73715">
              <w:t>о</w:t>
            </w:r>
            <w:r w:rsidRPr="00B73715">
              <w:t>дов;Журналы поступления отходов на хр</w:t>
            </w:r>
            <w:r w:rsidRPr="00B73715">
              <w:t>а</w:t>
            </w:r>
            <w:r w:rsidRPr="00B73715">
              <w:t>нилище;Товарно-транспортные накла</w:t>
            </w:r>
            <w:r w:rsidRPr="00B73715">
              <w:t>д</w:t>
            </w:r>
            <w:r w:rsidRPr="00B73715">
              <w:t>ные;Справки о передаче промышленных отходов на полигоны ТБО</w:t>
            </w:r>
          </w:p>
        </w:tc>
      </w:tr>
    </w:tbl>
    <w:p w:rsidR="006C18CF" w:rsidRDefault="006C18CF" w:rsidP="006C18CF">
      <w:pPr>
        <w:rPr>
          <w:b/>
          <w:u w:val="single"/>
        </w:rPr>
      </w:pPr>
    </w:p>
    <w:p w:rsidR="006C18CF" w:rsidRPr="002F3B2A" w:rsidRDefault="006C18CF" w:rsidP="0069477F">
      <w:pPr>
        <w:jc w:val="center"/>
        <w:rPr>
          <w:b/>
          <w:sz w:val="28"/>
          <w:szCs w:val="28"/>
        </w:rPr>
      </w:pPr>
      <w:r w:rsidRPr="002F3B2A">
        <w:rPr>
          <w:b/>
          <w:sz w:val="28"/>
          <w:szCs w:val="28"/>
        </w:rPr>
        <w:t>Фонд оценочных средств</w:t>
      </w:r>
    </w:p>
    <w:p w:rsidR="006C18CF" w:rsidRPr="002F3B2A" w:rsidRDefault="006C18CF" w:rsidP="006C18CF">
      <w:pPr>
        <w:rPr>
          <w:b/>
          <w:sz w:val="28"/>
          <w:szCs w:val="28"/>
        </w:rPr>
      </w:pPr>
    </w:p>
    <w:p w:rsidR="006C18CF" w:rsidRPr="002F3B2A" w:rsidRDefault="006C18CF" w:rsidP="006C18CF">
      <w:pPr>
        <w:rPr>
          <w:b/>
          <w:sz w:val="28"/>
          <w:szCs w:val="28"/>
        </w:rPr>
      </w:pPr>
      <w:r w:rsidRPr="002F3B2A">
        <w:rPr>
          <w:b/>
          <w:sz w:val="28"/>
          <w:szCs w:val="28"/>
        </w:rPr>
        <w:t>Вопросы: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b/>
          <w:szCs w:val="28"/>
        </w:rPr>
      </w:pPr>
      <w:r w:rsidRPr="002F3B2A">
        <w:rPr>
          <w:color w:val="0F0F0F"/>
          <w:spacing w:val="2"/>
          <w:szCs w:val="28"/>
          <w:shd w:val="clear" w:color="auto" w:fill="FFFFFF"/>
        </w:rPr>
        <w:t xml:space="preserve">Виды </w:t>
      </w:r>
      <w:r w:rsidRPr="002F3B2A">
        <w:rPr>
          <w:szCs w:val="28"/>
        </w:rPr>
        <w:t>негативных воздействий на окружающую среду.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szCs w:val="28"/>
        </w:rPr>
        <w:t>Категории источников негативных воздействий на окружающую среду.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color w:val="auto"/>
          <w:szCs w:val="28"/>
        </w:rPr>
        <w:t>Субъекты первичного учета в области обращения с отходами.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color w:val="auto"/>
          <w:szCs w:val="28"/>
        </w:rPr>
        <w:t>Предмет первичного учета в области обращения с отходами.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color w:val="auto"/>
          <w:szCs w:val="28"/>
        </w:rPr>
        <w:t>Формы первичного учета в области обращения с отходами.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Загрузка модуляприродопользователя.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szCs w:val="28"/>
        </w:rPr>
        <w:t xml:space="preserve">Установка </w:t>
      </w:r>
      <w:r w:rsidRPr="002F3B2A">
        <w:rPr>
          <w:color w:val="auto"/>
          <w:szCs w:val="28"/>
        </w:rPr>
        <w:t>модуля природопользователя.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color w:val="auto"/>
          <w:szCs w:val="28"/>
        </w:rPr>
        <w:t>Перечень информации о плательщике для заполнения модуля природ</w:t>
      </w:r>
      <w:r w:rsidRPr="002F3B2A">
        <w:rPr>
          <w:color w:val="auto"/>
          <w:szCs w:val="28"/>
        </w:rPr>
        <w:t>о</w:t>
      </w:r>
      <w:r w:rsidRPr="002F3B2A">
        <w:rPr>
          <w:color w:val="auto"/>
          <w:szCs w:val="28"/>
        </w:rPr>
        <w:t>пользователя.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color w:val="auto"/>
          <w:szCs w:val="28"/>
        </w:rPr>
        <w:t>Работа с вкладкой загрязняющие вещества.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szCs w:val="28"/>
        </w:rPr>
      </w:pPr>
      <w:r w:rsidRPr="002F3B2A">
        <w:rPr>
          <w:color w:val="auto"/>
          <w:szCs w:val="28"/>
        </w:rPr>
        <w:t>Работа с вкладкой отходы.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lastRenderedPageBreak/>
        <w:t>Добавление и постановка на учет промплощадки предприятия.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учета стационарных источников з</w:t>
      </w:r>
      <w:r w:rsidRPr="002F3B2A">
        <w:rPr>
          <w:color w:val="auto"/>
          <w:szCs w:val="28"/>
        </w:rPr>
        <w:t>а</w:t>
      </w:r>
      <w:r w:rsidRPr="002F3B2A">
        <w:rPr>
          <w:color w:val="auto"/>
          <w:szCs w:val="28"/>
        </w:rPr>
        <w:t>грязнения и их характеристик.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учета выполнения мероприятий по охране воздушного бассейна.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учета работы газоочистных и пыл</w:t>
      </w:r>
      <w:r w:rsidRPr="002F3B2A">
        <w:rPr>
          <w:color w:val="auto"/>
          <w:szCs w:val="28"/>
        </w:rPr>
        <w:t>е</w:t>
      </w:r>
      <w:r w:rsidRPr="002F3B2A">
        <w:rPr>
          <w:color w:val="auto"/>
          <w:szCs w:val="28"/>
        </w:rPr>
        <w:t>улавливающих установок.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учета водопотребления (водоотв</w:t>
      </w:r>
      <w:r w:rsidRPr="002F3B2A">
        <w:rPr>
          <w:color w:val="auto"/>
          <w:szCs w:val="28"/>
        </w:rPr>
        <w:t>е</w:t>
      </w:r>
      <w:r w:rsidRPr="002F3B2A">
        <w:rPr>
          <w:color w:val="auto"/>
          <w:szCs w:val="28"/>
        </w:rPr>
        <w:t>дения) водоизмерительными приборами и устройствами.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учета водопотребления (водоотв</w:t>
      </w:r>
      <w:r w:rsidRPr="002F3B2A">
        <w:rPr>
          <w:color w:val="auto"/>
          <w:szCs w:val="28"/>
        </w:rPr>
        <w:t>е</w:t>
      </w:r>
      <w:r w:rsidRPr="002F3B2A">
        <w:rPr>
          <w:color w:val="auto"/>
          <w:szCs w:val="28"/>
        </w:rPr>
        <w:t>дения) косвенными методами.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учета качества сбрасываемых сто</w:t>
      </w:r>
      <w:r w:rsidRPr="002F3B2A">
        <w:rPr>
          <w:color w:val="auto"/>
          <w:szCs w:val="28"/>
        </w:rPr>
        <w:t>ч</w:t>
      </w:r>
      <w:r w:rsidRPr="002F3B2A">
        <w:rPr>
          <w:color w:val="auto"/>
          <w:szCs w:val="28"/>
        </w:rPr>
        <w:t>ных вод.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учета образования отходов.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журнала поступления отходов на хранилище.</w:t>
      </w:r>
    </w:p>
    <w:p w:rsidR="006C18CF" w:rsidRPr="002F3B2A" w:rsidRDefault="006C18CF" w:rsidP="006C18CF">
      <w:pPr>
        <w:pStyle w:val="af6"/>
        <w:numPr>
          <w:ilvl w:val="0"/>
          <w:numId w:val="31"/>
        </w:numPr>
        <w:ind w:left="0" w:firstLine="0"/>
        <w:rPr>
          <w:color w:val="auto"/>
          <w:szCs w:val="28"/>
        </w:rPr>
      </w:pPr>
      <w:r w:rsidRPr="002F3B2A">
        <w:rPr>
          <w:color w:val="auto"/>
          <w:szCs w:val="28"/>
        </w:rPr>
        <w:t>Содержание и заполнение Справки о передаче промышленных отходов на полигоны ТБО.</w:t>
      </w:r>
    </w:p>
    <w:p w:rsidR="006C18CF" w:rsidRPr="002F3B2A" w:rsidRDefault="006C18CF" w:rsidP="006C18CF">
      <w:pPr>
        <w:jc w:val="center"/>
        <w:rPr>
          <w:b/>
          <w:sz w:val="28"/>
          <w:szCs w:val="28"/>
        </w:rPr>
      </w:pPr>
    </w:p>
    <w:p w:rsidR="006C18CF" w:rsidRPr="002F3B2A" w:rsidRDefault="006C18CF" w:rsidP="006C18CF">
      <w:pPr>
        <w:jc w:val="center"/>
        <w:rPr>
          <w:b/>
          <w:sz w:val="28"/>
          <w:szCs w:val="28"/>
        </w:rPr>
      </w:pPr>
    </w:p>
    <w:p w:rsidR="006C18CF" w:rsidRPr="002F3B2A" w:rsidRDefault="006C18CF" w:rsidP="006C18CF">
      <w:pPr>
        <w:jc w:val="center"/>
        <w:rPr>
          <w:b/>
          <w:sz w:val="28"/>
          <w:szCs w:val="28"/>
        </w:rPr>
      </w:pPr>
    </w:p>
    <w:p w:rsidR="006C18CF" w:rsidRDefault="006C18CF" w:rsidP="006C18CF">
      <w:pPr>
        <w:jc w:val="center"/>
        <w:rPr>
          <w:b/>
        </w:rPr>
      </w:pPr>
    </w:p>
    <w:p w:rsidR="006C18CF" w:rsidRDefault="006C18CF" w:rsidP="006C18CF">
      <w:pPr>
        <w:jc w:val="center"/>
        <w:rPr>
          <w:b/>
        </w:rPr>
      </w:pPr>
    </w:p>
    <w:p w:rsidR="006C18CF" w:rsidRDefault="006C18CF" w:rsidP="006C18CF">
      <w:pPr>
        <w:jc w:val="center"/>
        <w:rPr>
          <w:b/>
        </w:rPr>
      </w:pPr>
    </w:p>
    <w:p w:rsidR="006C18CF" w:rsidRDefault="006C18CF" w:rsidP="006C18CF">
      <w:pPr>
        <w:rPr>
          <w:b/>
        </w:rPr>
      </w:pPr>
      <w:r>
        <w:rPr>
          <w:b/>
        </w:rPr>
        <w:br w:type="page"/>
      </w:r>
    </w:p>
    <w:p w:rsidR="00582C28" w:rsidRPr="002F3B2A" w:rsidRDefault="00582C28" w:rsidP="00582C28">
      <w:pPr>
        <w:jc w:val="right"/>
        <w:rPr>
          <w:sz w:val="28"/>
          <w:szCs w:val="28"/>
        </w:rPr>
      </w:pPr>
      <w:r w:rsidRPr="002F3B2A">
        <w:rPr>
          <w:sz w:val="28"/>
          <w:szCs w:val="28"/>
        </w:rPr>
        <w:lastRenderedPageBreak/>
        <w:t>Приложение</w:t>
      </w:r>
      <w:r w:rsidR="0069477F" w:rsidRPr="002F3B2A">
        <w:rPr>
          <w:sz w:val="28"/>
          <w:szCs w:val="28"/>
        </w:rPr>
        <w:t xml:space="preserve"> </w:t>
      </w:r>
      <w:r w:rsidRPr="002F3B2A">
        <w:rPr>
          <w:sz w:val="28"/>
          <w:szCs w:val="28"/>
        </w:rPr>
        <w:t>Д</w:t>
      </w:r>
    </w:p>
    <w:p w:rsidR="00582C28" w:rsidRDefault="00582C28" w:rsidP="00582C28">
      <w:pPr>
        <w:jc w:val="right"/>
      </w:pPr>
    </w:p>
    <w:p w:rsidR="005779D9" w:rsidRDefault="006C18CF" w:rsidP="006C18CF">
      <w:pPr>
        <w:jc w:val="center"/>
        <w:rPr>
          <w:b/>
          <w:sz w:val="28"/>
          <w:szCs w:val="28"/>
        </w:rPr>
      </w:pPr>
      <w:r w:rsidRPr="005779D9">
        <w:rPr>
          <w:b/>
          <w:sz w:val="28"/>
          <w:szCs w:val="28"/>
        </w:rPr>
        <w:t>Рабочая программа дисциплины «Основы природоохранных</w:t>
      </w:r>
    </w:p>
    <w:p w:rsidR="006C18CF" w:rsidRPr="005779D9" w:rsidRDefault="006C18CF" w:rsidP="006C18CF">
      <w:pPr>
        <w:jc w:val="center"/>
        <w:rPr>
          <w:b/>
          <w:sz w:val="28"/>
          <w:szCs w:val="28"/>
        </w:rPr>
      </w:pPr>
      <w:r w:rsidRPr="005779D9">
        <w:rPr>
          <w:b/>
          <w:sz w:val="28"/>
          <w:szCs w:val="28"/>
        </w:rPr>
        <w:t>биотехнологий»</w:t>
      </w:r>
    </w:p>
    <w:p w:rsidR="006C18CF" w:rsidRDefault="006C18CF" w:rsidP="006C18CF">
      <w:pPr>
        <w:jc w:val="both"/>
        <w:rPr>
          <w:b/>
        </w:rPr>
      </w:pP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Цель дисциплины</w:t>
      </w:r>
      <w:r w:rsidRPr="002F3B2A">
        <w:rPr>
          <w:sz w:val="28"/>
          <w:szCs w:val="28"/>
        </w:rPr>
        <w:t>– изучить основы технологии глубокой переработки отходов сельского хозяйства с использованием биотехнологий.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Задачи дисциплины</w:t>
      </w:r>
      <w:r w:rsidRPr="002F3B2A">
        <w:rPr>
          <w:sz w:val="28"/>
          <w:szCs w:val="28"/>
        </w:rPr>
        <w:t xml:space="preserve">: 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составление технико-экономического обоснования, проектов расшир</w:t>
      </w:r>
      <w:r w:rsidRPr="002F3B2A">
        <w:rPr>
          <w:sz w:val="28"/>
          <w:szCs w:val="28"/>
        </w:rPr>
        <w:t>е</w:t>
      </w:r>
      <w:r w:rsidRPr="002F3B2A">
        <w:rPr>
          <w:sz w:val="28"/>
          <w:szCs w:val="28"/>
        </w:rPr>
        <w:t>ния и реконструкции действующих производств;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составление технико-экономического обоснования,для внедрения новых технологий, новой техники, производственных систем;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организационная работа и осуществление стратегического планиров</w:t>
      </w:r>
      <w:r w:rsidRPr="002F3B2A">
        <w:rPr>
          <w:sz w:val="28"/>
          <w:szCs w:val="28"/>
        </w:rPr>
        <w:t>а</w:t>
      </w:r>
      <w:r w:rsidRPr="002F3B2A">
        <w:rPr>
          <w:sz w:val="28"/>
          <w:szCs w:val="28"/>
        </w:rPr>
        <w:t>ния;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проектирование биотехнологическихорганизаций агропромышленного сектора;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разработкааппаратурно-технологических схемы производства.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</w:p>
    <w:p w:rsidR="006C18CF" w:rsidRPr="002F3B2A" w:rsidRDefault="006C18CF" w:rsidP="006C18CF">
      <w:pPr>
        <w:jc w:val="both"/>
        <w:rPr>
          <w:sz w:val="28"/>
          <w:szCs w:val="28"/>
          <w:u w:val="single"/>
        </w:rPr>
      </w:pPr>
      <w:r w:rsidRPr="00B43215">
        <w:tab/>
      </w:r>
      <w:r w:rsidRPr="002F3B2A">
        <w:rPr>
          <w:sz w:val="28"/>
          <w:szCs w:val="28"/>
          <w:u w:val="single"/>
        </w:rPr>
        <w:t>Процесс изучения дисциплины направлен на формирование следу</w:t>
      </w:r>
      <w:r w:rsidRPr="002F3B2A">
        <w:rPr>
          <w:sz w:val="28"/>
          <w:szCs w:val="28"/>
          <w:u w:val="single"/>
        </w:rPr>
        <w:t>ю</w:t>
      </w:r>
      <w:r w:rsidRPr="002F3B2A">
        <w:rPr>
          <w:sz w:val="28"/>
          <w:szCs w:val="28"/>
          <w:u w:val="single"/>
        </w:rPr>
        <w:t>щих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обоснования, проект</w:t>
            </w:r>
            <w:r>
              <w:t>ов</w:t>
            </w:r>
            <w:r w:rsidRPr="006066AC">
              <w:t xml:space="preserve"> расширения и р</w:t>
            </w:r>
            <w:r w:rsidRPr="006066AC">
              <w:t>е</w:t>
            </w:r>
            <w:r w:rsidRPr="006066AC">
              <w:t>конструкции действующих производств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 для внедрения новых техн</w:t>
            </w:r>
            <w:r w:rsidRPr="006066AC">
              <w:t>о</w:t>
            </w:r>
            <w:r w:rsidRPr="006066AC">
              <w:t>логий, новой техники, производственных систем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 xml:space="preserve">Проектировать биотехнологические </w:t>
            </w:r>
            <w:r>
              <w:t>организации</w:t>
            </w:r>
            <w:r w:rsidRPr="006066AC">
              <w:t xml:space="preserve"> агропромышленного сектора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Разрабатывать аппаратурно-технологические схемы производства</w:t>
            </w:r>
          </w:p>
        </w:tc>
      </w:tr>
    </w:tbl>
    <w:p w:rsidR="006C18CF" w:rsidRPr="00B43215" w:rsidRDefault="006C18CF" w:rsidP="006C18CF">
      <w:pPr>
        <w:jc w:val="both"/>
        <w:rPr>
          <w:u w:val="single"/>
        </w:rPr>
      </w:pPr>
    </w:p>
    <w:p w:rsidR="006C18CF" w:rsidRPr="002F3B2A" w:rsidRDefault="006C18CF" w:rsidP="006C18CF">
      <w:pPr>
        <w:spacing w:line="360" w:lineRule="auto"/>
        <w:ind w:left="-375"/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2F3B2A">
        <w:rPr>
          <w:sz w:val="28"/>
          <w:szCs w:val="28"/>
          <w:u w:val="single"/>
        </w:rPr>
        <w:t>Объем дисциплины и виды учебной работы</w:t>
      </w:r>
    </w:p>
    <w:p w:rsidR="006C18CF" w:rsidRPr="002F3B2A" w:rsidRDefault="006C18CF" w:rsidP="006C18CF">
      <w:pPr>
        <w:spacing w:line="360" w:lineRule="auto"/>
        <w:jc w:val="both"/>
        <w:rPr>
          <w:sz w:val="28"/>
          <w:szCs w:val="28"/>
        </w:rPr>
      </w:pPr>
      <w:r w:rsidRPr="002F3B2A">
        <w:rPr>
          <w:sz w:val="28"/>
          <w:szCs w:val="28"/>
        </w:rPr>
        <w:t xml:space="preserve">Общая трудоемкость дисциплины составляет </w:t>
      </w:r>
      <w:r w:rsidR="002F3B2A">
        <w:rPr>
          <w:sz w:val="28"/>
          <w:szCs w:val="28"/>
        </w:rPr>
        <w:t xml:space="preserve"> 28</w:t>
      </w:r>
      <w:r w:rsidRPr="002F3B2A">
        <w:rPr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CF" w:rsidTr="00C55CB9">
        <w:tc>
          <w:tcPr>
            <w:tcW w:w="4785" w:type="dxa"/>
          </w:tcPr>
          <w:p w:rsidR="006C18CF" w:rsidRPr="00835867" w:rsidRDefault="006C18CF" w:rsidP="00C55CB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C18CF" w:rsidRPr="00835867" w:rsidRDefault="006C18CF" w:rsidP="00C55CB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C18CF" w:rsidTr="00C55CB9">
        <w:tc>
          <w:tcPr>
            <w:tcW w:w="4785" w:type="dxa"/>
          </w:tcPr>
          <w:p w:rsidR="006C18CF" w:rsidRPr="00553024" w:rsidRDefault="006C18CF" w:rsidP="00C55CB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  <w:r>
              <w:t>20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</w:p>
        </w:tc>
      </w:tr>
      <w:tr w:rsidR="006C18CF" w:rsidTr="00C55CB9">
        <w:trPr>
          <w:trHeight w:val="211"/>
        </w:trPr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6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14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8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C18CF" w:rsidRPr="003408B8" w:rsidRDefault="006C18CF" w:rsidP="00C55CB9">
            <w:pPr>
              <w:jc w:val="center"/>
            </w:pPr>
            <w:r>
              <w:t>28</w:t>
            </w:r>
          </w:p>
        </w:tc>
      </w:tr>
    </w:tbl>
    <w:p w:rsidR="006C18CF" w:rsidRPr="00C504C7" w:rsidRDefault="006C18CF" w:rsidP="006C18CF">
      <w:pPr>
        <w:spacing w:line="360" w:lineRule="auto"/>
        <w:jc w:val="both"/>
      </w:pPr>
    </w:p>
    <w:p w:rsidR="006C42CB" w:rsidRDefault="006C42CB" w:rsidP="006C18CF">
      <w:pPr>
        <w:jc w:val="center"/>
        <w:rPr>
          <w:u w:val="single"/>
        </w:rPr>
      </w:pPr>
    </w:p>
    <w:p w:rsidR="002F3B2A" w:rsidRDefault="002F3B2A" w:rsidP="006C18CF">
      <w:pPr>
        <w:jc w:val="center"/>
        <w:rPr>
          <w:u w:val="single"/>
        </w:rPr>
      </w:pPr>
    </w:p>
    <w:p w:rsidR="002F3B2A" w:rsidRDefault="002F3B2A" w:rsidP="006C18CF">
      <w:pPr>
        <w:jc w:val="center"/>
        <w:rPr>
          <w:u w:val="single"/>
        </w:rPr>
      </w:pPr>
    </w:p>
    <w:p w:rsidR="002F3B2A" w:rsidRDefault="002F3B2A" w:rsidP="006C18CF">
      <w:pPr>
        <w:jc w:val="center"/>
        <w:rPr>
          <w:u w:val="single"/>
        </w:rPr>
      </w:pPr>
    </w:p>
    <w:p w:rsidR="002F3B2A" w:rsidRDefault="002F3B2A" w:rsidP="006C18CF">
      <w:pPr>
        <w:jc w:val="center"/>
        <w:rPr>
          <w:u w:val="single"/>
        </w:rPr>
      </w:pPr>
    </w:p>
    <w:p w:rsidR="005E3310" w:rsidRDefault="005E3310" w:rsidP="006C18CF">
      <w:pPr>
        <w:jc w:val="center"/>
        <w:rPr>
          <w:u w:val="single"/>
        </w:rPr>
      </w:pPr>
    </w:p>
    <w:p w:rsidR="005E3310" w:rsidRDefault="005E3310" w:rsidP="006C18CF">
      <w:pPr>
        <w:jc w:val="center"/>
        <w:rPr>
          <w:u w:val="single"/>
        </w:rPr>
      </w:pPr>
    </w:p>
    <w:p w:rsidR="006C42CB" w:rsidRDefault="006C42CB" w:rsidP="006C18CF">
      <w:pPr>
        <w:jc w:val="center"/>
        <w:rPr>
          <w:u w:val="single"/>
        </w:rPr>
      </w:pPr>
    </w:p>
    <w:p w:rsidR="006C18CF" w:rsidRPr="002F3B2A" w:rsidRDefault="006C18CF" w:rsidP="006C18CF">
      <w:pPr>
        <w:jc w:val="center"/>
        <w:rPr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lastRenderedPageBreak/>
        <w:t>Структура дисциплины</w:t>
      </w:r>
    </w:p>
    <w:p w:rsidR="006C18CF" w:rsidRDefault="006C18CF" w:rsidP="006C18CF">
      <w:pPr>
        <w:rPr>
          <w:u w:val="single"/>
        </w:rPr>
      </w:pPr>
    </w:p>
    <w:tbl>
      <w:tblPr>
        <w:tblStyle w:val="af0"/>
        <w:tblW w:w="12761" w:type="dxa"/>
        <w:tblLayout w:type="fixed"/>
        <w:tblLook w:val="04A0" w:firstRow="1" w:lastRow="0" w:firstColumn="1" w:lastColumn="0" w:noHBand="0" w:noVBand="1"/>
      </w:tblPr>
      <w:tblGrid>
        <w:gridCol w:w="797"/>
        <w:gridCol w:w="3280"/>
        <w:gridCol w:w="993"/>
        <w:gridCol w:w="1139"/>
        <w:gridCol w:w="1554"/>
        <w:gridCol w:w="1983"/>
        <w:gridCol w:w="1497"/>
        <w:gridCol w:w="1518"/>
      </w:tblGrid>
      <w:tr w:rsidR="006C18CF" w:rsidTr="00C55CB9">
        <w:trPr>
          <w:gridAfter w:val="2"/>
          <w:wAfter w:w="3015" w:type="dxa"/>
        </w:trPr>
        <w:tc>
          <w:tcPr>
            <w:tcW w:w="797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0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5669" w:type="dxa"/>
            <w:gridSpan w:val="4"/>
          </w:tcPr>
          <w:p w:rsidR="006C18CF" w:rsidRPr="001F7DE9" w:rsidRDefault="006C18CF" w:rsidP="00C55CB9">
            <w:pPr>
              <w:jc w:val="center"/>
            </w:pPr>
            <w:r w:rsidRPr="001F7DE9">
              <w:t>Количество часов</w:t>
            </w:r>
          </w:p>
        </w:tc>
      </w:tr>
      <w:tr w:rsidR="006C18CF" w:rsidTr="00C55CB9">
        <w:tc>
          <w:tcPr>
            <w:tcW w:w="797" w:type="dxa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3280" w:type="dxa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993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6" w:type="dxa"/>
            <w:gridSpan w:val="3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97" w:type="dxa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3280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993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1139" w:type="dxa"/>
          </w:tcPr>
          <w:p w:rsidR="006C18CF" w:rsidRPr="00DA0253" w:rsidRDefault="005E3310" w:rsidP="00EE3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6C18CF" w:rsidRPr="00DA0253">
              <w:rPr>
                <w:b/>
                <w:sz w:val="22"/>
                <w:szCs w:val="22"/>
              </w:rPr>
              <w:t>екции</w:t>
            </w:r>
          </w:p>
        </w:tc>
        <w:tc>
          <w:tcPr>
            <w:tcW w:w="1554" w:type="dxa"/>
          </w:tcPr>
          <w:p w:rsidR="006C18CF" w:rsidRPr="00DA0253" w:rsidRDefault="005E3310" w:rsidP="00EE3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C18CF" w:rsidRPr="00DA0253">
              <w:rPr>
                <w:b/>
                <w:sz w:val="22"/>
                <w:szCs w:val="22"/>
              </w:rPr>
              <w:t>ракт.</w:t>
            </w:r>
          </w:p>
          <w:p w:rsidR="006C18CF" w:rsidRPr="00DA0253" w:rsidRDefault="006C18CF" w:rsidP="00EE3690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983" w:type="dxa"/>
          </w:tcPr>
          <w:p w:rsidR="006C18CF" w:rsidRPr="001F7DE9" w:rsidRDefault="005E3310" w:rsidP="00EE3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6C18CF" w:rsidRPr="001F7DE9">
              <w:rPr>
                <w:b/>
                <w:sz w:val="22"/>
                <w:szCs w:val="22"/>
              </w:rPr>
              <w:t>амостоятельная работа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 w:rsidRPr="002977AD">
              <w:t>1</w:t>
            </w:r>
          </w:p>
        </w:tc>
        <w:tc>
          <w:tcPr>
            <w:tcW w:w="3280" w:type="dxa"/>
          </w:tcPr>
          <w:p w:rsidR="006C18CF" w:rsidRDefault="006C18CF" w:rsidP="00C55CB9">
            <w:pPr>
              <w:rPr>
                <w:color w:val="FF0000"/>
                <w:u w:val="single"/>
              </w:rPr>
            </w:pPr>
            <w:r>
              <w:t xml:space="preserve">Основы </w:t>
            </w:r>
            <w:r w:rsidRPr="000F72DF">
              <w:t>технологии глубокой переработки отходов сел</w:t>
            </w:r>
            <w:r w:rsidRPr="000F72DF">
              <w:t>ь</w:t>
            </w:r>
            <w:r w:rsidRPr="000F72DF">
              <w:t>ского хозяйства с использ</w:t>
            </w:r>
            <w:r w:rsidRPr="000F72DF">
              <w:t>о</w:t>
            </w:r>
            <w:r w:rsidRPr="000F72DF">
              <w:t>ванием биотехнологий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>
              <w:t>2</w:t>
            </w:r>
          </w:p>
        </w:tc>
        <w:tc>
          <w:tcPr>
            <w:tcW w:w="3280" w:type="dxa"/>
          </w:tcPr>
          <w:p w:rsidR="006C18CF" w:rsidRDefault="006C18CF" w:rsidP="00450544">
            <w:r>
              <w:t>Т</w:t>
            </w:r>
            <w:r w:rsidRPr="006066AC">
              <w:t>ехнико-экономические обоснования, проекты ра</w:t>
            </w:r>
            <w:r w:rsidRPr="006066AC">
              <w:t>с</w:t>
            </w:r>
            <w:r w:rsidRPr="006066AC">
              <w:t>ширения и реконструкции действующих производств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>
              <w:t>3</w:t>
            </w:r>
          </w:p>
        </w:tc>
        <w:tc>
          <w:tcPr>
            <w:tcW w:w="3280" w:type="dxa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 для внедрения новых технологий, новой техники, производственных систем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C18CF" w:rsidTr="00C55CB9">
        <w:trPr>
          <w:gridAfter w:val="2"/>
          <w:wAfter w:w="3015" w:type="dxa"/>
        </w:trPr>
        <w:tc>
          <w:tcPr>
            <w:tcW w:w="797" w:type="dxa"/>
          </w:tcPr>
          <w:p w:rsidR="006C18CF" w:rsidRPr="002977AD" w:rsidRDefault="006C18CF" w:rsidP="00C55CB9">
            <w:r>
              <w:t>4</w:t>
            </w:r>
          </w:p>
        </w:tc>
        <w:tc>
          <w:tcPr>
            <w:tcW w:w="3280" w:type="dxa"/>
          </w:tcPr>
          <w:p w:rsidR="006C18CF" w:rsidRDefault="006C18CF" w:rsidP="00C55CB9">
            <w:r w:rsidRPr="006066AC">
              <w:t>Проектирова</w:t>
            </w:r>
            <w:r>
              <w:t>ние</w:t>
            </w:r>
            <w:r w:rsidRPr="006066AC">
              <w:t xml:space="preserve"> биотехнол</w:t>
            </w:r>
            <w:r w:rsidRPr="006066AC">
              <w:t>о</w:t>
            </w:r>
            <w:r w:rsidRPr="006066AC">
              <w:t xml:space="preserve">гические </w:t>
            </w:r>
            <w:r>
              <w:t>организации</w:t>
            </w:r>
            <w:r w:rsidRPr="006066AC">
              <w:t xml:space="preserve"> агр</w:t>
            </w:r>
            <w:r w:rsidRPr="006066AC">
              <w:t>о</w:t>
            </w:r>
            <w:r w:rsidRPr="006066AC">
              <w:t>промышленного сектора</w:t>
            </w:r>
          </w:p>
        </w:tc>
        <w:tc>
          <w:tcPr>
            <w:tcW w:w="993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9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6C18CF" w:rsidRPr="00857E36" w:rsidRDefault="006C18CF" w:rsidP="006C18CF">
      <w:pPr>
        <w:rPr>
          <w:color w:val="FF0000"/>
          <w:u w:val="single"/>
        </w:rPr>
      </w:pPr>
    </w:p>
    <w:p w:rsidR="006C18CF" w:rsidRPr="002F3B2A" w:rsidRDefault="006C18CF" w:rsidP="002F3B2A">
      <w:pPr>
        <w:jc w:val="center"/>
        <w:rPr>
          <w:color w:val="FF0000"/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t>Содержание дисциплины</w:t>
      </w:r>
    </w:p>
    <w:p w:rsidR="006C18CF" w:rsidRPr="002F3B2A" w:rsidRDefault="006C18CF" w:rsidP="002F3B2A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7"/>
        <w:gridCol w:w="2328"/>
        <w:gridCol w:w="2328"/>
        <w:gridCol w:w="2170"/>
        <w:gridCol w:w="2218"/>
      </w:tblGrid>
      <w:tr w:rsidR="006C18CF" w:rsidTr="00C55CB9">
        <w:tc>
          <w:tcPr>
            <w:tcW w:w="277" w:type="pct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22" w:type="pct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t>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</w:t>
            </w:r>
            <w:r w:rsidRPr="00DA0253">
              <w:rPr>
                <w:b/>
                <w:sz w:val="22"/>
                <w:szCs w:val="22"/>
              </w:rPr>
              <w:t>с</w:t>
            </w:r>
            <w:r w:rsidRPr="00DA0253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3501" w:type="pct"/>
            <w:gridSpan w:val="3"/>
          </w:tcPr>
          <w:p w:rsidR="006C18CF" w:rsidRDefault="006C18CF" w:rsidP="00C55CB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6C18CF" w:rsidTr="00C55CB9">
        <w:tc>
          <w:tcPr>
            <w:tcW w:w="277" w:type="pct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1222" w:type="pct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1222" w:type="pct"/>
          </w:tcPr>
          <w:p w:rsidR="006C18CF" w:rsidRPr="00DA0253" w:rsidRDefault="00EE3690" w:rsidP="00EE3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6C18CF" w:rsidRPr="00DA0253">
              <w:rPr>
                <w:b/>
                <w:sz w:val="22"/>
                <w:szCs w:val="22"/>
              </w:rPr>
              <w:t>екции</w:t>
            </w:r>
          </w:p>
        </w:tc>
        <w:tc>
          <w:tcPr>
            <w:tcW w:w="1139" w:type="pct"/>
          </w:tcPr>
          <w:p w:rsidR="006C18CF" w:rsidRPr="00DA0253" w:rsidRDefault="00EE3690" w:rsidP="00EE3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C18CF" w:rsidRPr="00DA0253">
              <w:rPr>
                <w:b/>
                <w:sz w:val="22"/>
                <w:szCs w:val="22"/>
              </w:rPr>
              <w:t>ракт.</w:t>
            </w:r>
          </w:p>
          <w:p w:rsidR="006C18CF" w:rsidRPr="00DA0253" w:rsidRDefault="006C18CF" w:rsidP="00EE3690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39" w:type="pct"/>
          </w:tcPr>
          <w:p w:rsidR="006C18CF" w:rsidRPr="00DA0253" w:rsidRDefault="006C18CF" w:rsidP="00EE3690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1.</w:t>
            </w:r>
          </w:p>
        </w:tc>
        <w:tc>
          <w:tcPr>
            <w:tcW w:w="1222" w:type="pct"/>
          </w:tcPr>
          <w:p w:rsidR="006C18CF" w:rsidRDefault="006C18CF" w:rsidP="00C55CB9">
            <w:pPr>
              <w:rPr>
                <w:color w:val="FF0000"/>
                <w:u w:val="single"/>
              </w:rPr>
            </w:pPr>
            <w:r>
              <w:t xml:space="preserve">Основы </w:t>
            </w:r>
            <w:r w:rsidRPr="000F72DF">
              <w:t>технологии глубокой перер</w:t>
            </w:r>
            <w:r w:rsidRPr="000F72DF">
              <w:t>а</w:t>
            </w:r>
            <w:r w:rsidRPr="000F72DF">
              <w:t>ботки отходов сел</w:t>
            </w:r>
            <w:r w:rsidRPr="000F72DF">
              <w:t>ь</w:t>
            </w:r>
            <w:r w:rsidRPr="000F72DF">
              <w:t>ского хозяйства с использованием биотехнологий</w:t>
            </w:r>
          </w:p>
        </w:tc>
        <w:tc>
          <w:tcPr>
            <w:tcW w:w="1222" w:type="pct"/>
          </w:tcPr>
          <w:p w:rsidR="006C18CF" w:rsidRPr="00C265E9" w:rsidRDefault="006C18CF" w:rsidP="00C55CB9">
            <w:pPr>
              <w:jc w:val="both"/>
            </w:pPr>
            <w:r w:rsidRPr="00C265E9">
              <w:rPr>
                <w:sz w:val="22"/>
                <w:szCs w:val="22"/>
              </w:rPr>
              <w:t>Основы природ</w:t>
            </w:r>
            <w:r w:rsidRPr="00C265E9">
              <w:rPr>
                <w:sz w:val="22"/>
                <w:szCs w:val="22"/>
              </w:rPr>
              <w:t>о</w:t>
            </w:r>
            <w:r w:rsidRPr="00C265E9">
              <w:rPr>
                <w:sz w:val="22"/>
                <w:szCs w:val="22"/>
              </w:rPr>
              <w:t>охранных биотехн</w:t>
            </w:r>
            <w:r w:rsidRPr="00C265E9">
              <w:rPr>
                <w:sz w:val="22"/>
                <w:szCs w:val="22"/>
              </w:rPr>
              <w:t>о</w:t>
            </w:r>
            <w:r w:rsidRPr="00C265E9">
              <w:rPr>
                <w:sz w:val="22"/>
                <w:szCs w:val="22"/>
              </w:rPr>
              <w:t>логий</w:t>
            </w:r>
          </w:p>
        </w:tc>
        <w:tc>
          <w:tcPr>
            <w:tcW w:w="1139" w:type="pct"/>
            <w:vAlign w:val="center"/>
          </w:tcPr>
          <w:p w:rsidR="006C18CF" w:rsidRPr="00D81D62" w:rsidRDefault="006C18CF" w:rsidP="00C55CB9">
            <w:pPr>
              <w:jc w:val="center"/>
            </w:pPr>
            <w:r w:rsidRPr="006066AC">
              <w:t>Разраб</w:t>
            </w:r>
            <w:r>
              <w:t>отка</w:t>
            </w:r>
            <w:r w:rsidRPr="006066AC">
              <w:t xml:space="preserve"> апп</w:t>
            </w:r>
            <w:r w:rsidRPr="006066AC">
              <w:t>а</w:t>
            </w:r>
            <w:r w:rsidRPr="006066AC">
              <w:t xml:space="preserve">ратурно-технологические схемы </w:t>
            </w:r>
            <w:r w:rsidRPr="000F72DF">
              <w:t>перерабо</w:t>
            </w:r>
            <w:r w:rsidRPr="000F72DF">
              <w:t>т</w:t>
            </w:r>
            <w:r w:rsidRPr="000F72DF">
              <w:t>ки отходов сел</w:t>
            </w:r>
            <w:r w:rsidRPr="000F72DF">
              <w:t>ь</w:t>
            </w:r>
            <w:r w:rsidRPr="000F72DF">
              <w:t>ского хозяйства с использованием биотехнологий</w:t>
            </w:r>
          </w:p>
        </w:tc>
        <w:tc>
          <w:tcPr>
            <w:tcW w:w="1139" w:type="pct"/>
          </w:tcPr>
          <w:p w:rsidR="006C18CF" w:rsidRPr="00D81D62" w:rsidRDefault="006C18CF" w:rsidP="00C55CB9">
            <w:pPr>
              <w:jc w:val="both"/>
            </w:pPr>
            <w:r w:rsidRPr="006066AC">
              <w:t>Аппаратурно-технологическ</w:t>
            </w:r>
            <w:r>
              <w:t>ая</w:t>
            </w:r>
            <w:r w:rsidRPr="006066AC">
              <w:t xml:space="preserve"> схемы </w:t>
            </w:r>
            <w:r w:rsidRPr="000F72DF">
              <w:t>переработки отходов</w:t>
            </w:r>
            <w:r>
              <w:t xml:space="preserve"> по теме квалификационной работы</w:t>
            </w: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2.</w:t>
            </w:r>
          </w:p>
        </w:tc>
        <w:tc>
          <w:tcPr>
            <w:tcW w:w="1222" w:type="pct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обоснования, пр</w:t>
            </w:r>
            <w:r w:rsidRPr="006066AC">
              <w:t>о</w:t>
            </w:r>
            <w:r w:rsidRPr="006066AC">
              <w:t>ект</w:t>
            </w:r>
            <w:r>
              <w:t>ов</w:t>
            </w:r>
            <w:r w:rsidRPr="006066AC">
              <w:t xml:space="preserve"> расширения и реконструкции де</w:t>
            </w:r>
            <w:r w:rsidRPr="006066AC">
              <w:t>й</w:t>
            </w:r>
            <w:r w:rsidRPr="006066AC">
              <w:t>ствующих прои</w:t>
            </w:r>
            <w:r w:rsidRPr="006066AC">
              <w:t>з</w:t>
            </w:r>
            <w:r w:rsidRPr="006066AC">
              <w:t>водств</w:t>
            </w:r>
          </w:p>
        </w:tc>
        <w:tc>
          <w:tcPr>
            <w:tcW w:w="1222" w:type="pct"/>
            <w:vMerge w:val="restart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обоснования, пр</w:t>
            </w:r>
            <w:r w:rsidRPr="006066AC">
              <w:t>о</w:t>
            </w:r>
            <w:r w:rsidRPr="006066AC">
              <w:t>ект</w:t>
            </w:r>
            <w:r>
              <w:t>ов</w:t>
            </w:r>
            <w:r w:rsidRPr="006066AC">
              <w:t xml:space="preserve"> расширения и реконструкции де</w:t>
            </w:r>
            <w:r w:rsidRPr="006066AC">
              <w:t>й</w:t>
            </w:r>
            <w:r w:rsidRPr="006066AC">
              <w:t>ствующих прои</w:t>
            </w:r>
            <w:r w:rsidRPr="006066AC">
              <w:t>з</w:t>
            </w:r>
            <w:r w:rsidRPr="006066AC">
              <w:t>водств</w:t>
            </w:r>
            <w:r>
              <w:t xml:space="preserve">, </w:t>
            </w:r>
            <w:r w:rsidRPr="006066AC">
              <w:t>внедрения новых технологий, новой техники, производственных систем</w:t>
            </w:r>
          </w:p>
        </w:tc>
        <w:tc>
          <w:tcPr>
            <w:tcW w:w="1139" w:type="pct"/>
            <w:vMerge w:val="restart"/>
          </w:tcPr>
          <w:p w:rsidR="006C18CF" w:rsidRPr="00D81D62" w:rsidRDefault="006C18CF" w:rsidP="00C55CB9">
            <w:pPr>
              <w:jc w:val="both"/>
            </w:pPr>
            <w:r>
              <w:t>Рассмотреть т</w:t>
            </w:r>
            <w:r w:rsidRPr="006066AC">
              <w:t>е</w:t>
            </w:r>
            <w:r w:rsidRPr="006066AC">
              <w:t>х</w:t>
            </w:r>
            <w:r w:rsidRPr="006066AC">
              <w:t>нико-экономическ</w:t>
            </w:r>
            <w:r>
              <w:t>ое</w:t>
            </w:r>
            <w:r w:rsidRPr="006066AC">
              <w:t xml:space="preserve"> обосновани</w:t>
            </w:r>
            <w:r>
              <w:t>е</w:t>
            </w:r>
            <w:r w:rsidR="00891243">
              <w:t xml:space="preserve"> </w:t>
            </w:r>
            <w:r>
              <w:t>кв</w:t>
            </w:r>
            <w:r>
              <w:t>а</w:t>
            </w:r>
            <w:r>
              <w:t>лификационной работы</w:t>
            </w:r>
          </w:p>
        </w:tc>
        <w:tc>
          <w:tcPr>
            <w:tcW w:w="1139" w:type="pct"/>
            <w:vMerge w:val="restart"/>
          </w:tcPr>
          <w:p w:rsidR="006C18CF" w:rsidRPr="00D81D62" w:rsidRDefault="006C18CF" w:rsidP="00C55CB9">
            <w:pPr>
              <w:jc w:val="both"/>
            </w:pPr>
            <w:r>
              <w:t>Расчет т</w:t>
            </w:r>
            <w:r w:rsidRPr="006066AC">
              <w:t>ехнико-экономическ</w:t>
            </w:r>
            <w:r>
              <w:t>ого</w:t>
            </w:r>
            <w:r w:rsidRPr="006066AC">
              <w:t xml:space="preserve"> обосновани</w:t>
            </w:r>
            <w:r>
              <w:t>я</w:t>
            </w:r>
            <w:r w:rsidR="00891243">
              <w:t xml:space="preserve"> </w:t>
            </w:r>
            <w:r>
              <w:t>кв</w:t>
            </w:r>
            <w:r>
              <w:t>а</w:t>
            </w:r>
            <w:r>
              <w:t>лификационной работы</w:t>
            </w: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3</w:t>
            </w:r>
            <w:r>
              <w:t>.</w:t>
            </w:r>
          </w:p>
        </w:tc>
        <w:tc>
          <w:tcPr>
            <w:tcW w:w="1222" w:type="pct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 для внедрения новых технологий, новой техники, произво</w:t>
            </w:r>
            <w:r w:rsidRPr="006066AC">
              <w:t>д</w:t>
            </w:r>
            <w:r w:rsidRPr="006066AC">
              <w:t>ственных систем</w:t>
            </w:r>
          </w:p>
        </w:tc>
        <w:tc>
          <w:tcPr>
            <w:tcW w:w="1222" w:type="pct"/>
            <w:vMerge/>
          </w:tcPr>
          <w:p w:rsidR="006C18CF" w:rsidRPr="00D81D62" w:rsidRDefault="006C18CF" w:rsidP="00C55CB9">
            <w:pPr>
              <w:jc w:val="both"/>
            </w:pPr>
          </w:p>
        </w:tc>
        <w:tc>
          <w:tcPr>
            <w:tcW w:w="1139" w:type="pct"/>
            <w:vMerge/>
          </w:tcPr>
          <w:p w:rsidR="006C18CF" w:rsidRPr="00D81D62" w:rsidRDefault="006C18CF" w:rsidP="00C55CB9">
            <w:pPr>
              <w:jc w:val="both"/>
            </w:pPr>
          </w:p>
        </w:tc>
        <w:tc>
          <w:tcPr>
            <w:tcW w:w="1139" w:type="pct"/>
            <w:vMerge/>
          </w:tcPr>
          <w:p w:rsidR="006C18CF" w:rsidRPr="00D81D62" w:rsidRDefault="006C18CF" w:rsidP="00C55CB9">
            <w:pPr>
              <w:jc w:val="both"/>
            </w:pPr>
          </w:p>
        </w:tc>
      </w:tr>
      <w:tr w:rsidR="006C18CF" w:rsidTr="00C55CB9">
        <w:tc>
          <w:tcPr>
            <w:tcW w:w="277" w:type="pct"/>
            <w:vAlign w:val="center"/>
          </w:tcPr>
          <w:p w:rsidR="006C18CF" w:rsidRPr="00515041" w:rsidRDefault="006C18CF" w:rsidP="00C55CB9">
            <w:pPr>
              <w:jc w:val="center"/>
            </w:pPr>
            <w:r>
              <w:t>4.</w:t>
            </w:r>
          </w:p>
        </w:tc>
        <w:tc>
          <w:tcPr>
            <w:tcW w:w="1222" w:type="pct"/>
          </w:tcPr>
          <w:p w:rsidR="006C18CF" w:rsidRDefault="006C18CF" w:rsidP="00C55CB9">
            <w:r w:rsidRPr="006066AC">
              <w:t>Проектирова</w:t>
            </w:r>
            <w:r>
              <w:t>ние</w:t>
            </w:r>
            <w:r w:rsidRPr="006066AC">
              <w:t xml:space="preserve"> биотехнологические </w:t>
            </w:r>
            <w:r>
              <w:lastRenderedPageBreak/>
              <w:t>организации</w:t>
            </w:r>
            <w:r w:rsidRPr="006066AC">
              <w:t xml:space="preserve"> агр</w:t>
            </w:r>
            <w:r w:rsidRPr="006066AC">
              <w:t>о</w:t>
            </w:r>
            <w:r w:rsidRPr="006066AC">
              <w:t>промышленного сектора</w:t>
            </w:r>
          </w:p>
        </w:tc>
        <w:tc>
          <w:tcPr>
            <w:tcW w:w="1222" w:type="pct"/>
          </w:tcPr>
          <w:p w:rsidR="006C18CF" w:rsidRPr="00D81D62" w:rsidRDefault="006C18CF" w:rsidP="00C55CB9">
            <w:pPr>
              <w:jc w:val="both"/>
            </w:pPr>
            <w:r w:rsidRPr="006066AC">
              <w:lastRenderedPageBreak/>
              <w:t>Проектирова</w:t>
            </w:r>
            <w:r>
              <w:t>ние</w:t>
            </w:r>
            <w:r w:rsidRPr="006066AC">
              <w:t xml:space="preserve"> биотехнологические </w:t>
            </w:r>
            <w:r>
              <w:lastRenderedPageBreak/>
              <w:t>организации</w:t>
            </w:r>
            <w:r w:rsidRPr="006066AC">
              <w:t xml:space="preserve"> агр</w:t>
            </w:r>
            <w:r w:rsidRPr="006066AC">
              <w:t>о</w:t>
            </w:r>
            <w:r w:rsidRPr="006066AC">
              <w:t>промышленного сектора</w:t>
            </w:r>
          </w:p>
        </w:tc>
        <w:tc>
          <w:tcPr>
            <w:tcW w:w="1139" w:type="pct"/>
          </w:tcPr>
          <w:p w:rsidR="006C18CF" w:rsidRPr="00D81D62" w:rsidRDefault="006C18CF" w:rsidP="00C55CB9">
            <w:pPr>
              <w:jc w:val="both"/>
            </w:pPr>
            <w:r>
              <w:lastRenderedPageBreak/>
              <w:t>Разработка прое</w:t>
            </w:r>
            <w:r>
              <w:t>к</w:t>
            </w:r>
            <w:r>
              <w:t xml:space="preserve">та </w:t>
            </w:r>
            <w:r w:rsidRPr="000F72DF">
              <w:t>глубокой пер</w:t>
            </w:r>
            <w:r w:rsidRPr="000F72DF">
              <w:t>е</w:t>
            </w:r>
            <w:r w:rsidRPr="000F72DF">
              <w:lastRenderedPageBreak/>
              <w:t>работки отходов сельского хозя</w:t>
            </w:r>
            <w:r w:rsidRPr="000F72DF">
              <w:t>й</w:t>
            </w:r>
            <w:r w:rsidRPr="000F72DF">
              <w:t>ства с использов</w:t>
            </w:r>
            <w:r w:rsidRPr="000F72DF">
              <w:t>а</w:t>
            </w:r>
            <w:r w:rsidRPr="000F72DF">
              <w:t>нием биотехнол</w:t>
            </w:r>
            <w:r w:rsidRPr="000F72DF">
              <w:t>о</w:t>
            </w:r>
            <w:r w:rsidRPr="000F72DF">
              <w:t>гий</w:t>
            </w:r>
          </w:p>
        </w:tc>
        <w:tc>
          <w:tcPr>
            <w:tcW w:w="1139" w:type="pct"/>
          </w:tcPr>
          <w:p w:rsidR="006C18CF" w:rsidRPr="00D81D62" w:rsidRDefault="006C18CF" w:rsidP="00C55CB9">
            <w:pPr>
              <w:jc w:val="both"/>
            </w:pPr>
            <w:r>
              <w:lastRenderedPageBreak/>
              <w:t>Проект</w:t>
            </w:r>
            <w:r w:rsidRPr="000F72DF">
              <w:t>перерабо</w:t>
            </w:r>
            <w:r w:rsidRPr="000F72DF">
              <w:t>т</w:t>
            </w:r>
            <w:r w:rsidRPr="000F72DF">
              <w:t>ки отходов</w:t>
            </w:r>
            <w:r>
              <w:t xml:space="preserve"> по теме </w:t>
            </w:r>
            <w:r>
              <w:lastRenderedPageBreak/>
              <w:t>квалификационной работы</w:t>
            </w:r>
          </w:p>
        </w:tc>
      </w:tr>
    </w:tbl>
    <w:p w:rsidR="006C18CF" w:rsidRDefault="006C18CF" w:rsidP="006C18CF">
      <w:pPr>
        <w:rPr>
          <w:b/>
          <w:u w:val="single"/>
        </w:rPr>
      </w:pPr>
    </w:p>
    <w:p w:rsidR="0069477F" w:rsidRDefault="0069477F" w:rsidP="0069477F">
      <w:pPr>
        <w:rPr>
          <w:b/>
          <w:u w:val="single"/>
        </w:rPr>
      </w:pPr>
    </w:p>
    <w:p w:rsidR="006C18CF" w:rsidRPr="002F3B2A" w:rsidRDefault="006C18CF" w:rsidP="0069477F">
      <w:pPr>
        <w:rPr>
          <w:b/>
          <w:sz w:val="28"/>
          <w:szCs w:val="28"/>
        </w:rPr>
      </w:pPr>
      <w:r w:rsidRPr="002F3B2A">
        <w:rPr>
          <w:b/>
          <w:sz w:val="28"/>
          <w:szCs w:val="28"/>
        </w:rPr>
        <w:t>Фонд оценочных средств</w:t>
      </w:r>
      <w:r w:rsidR="00EE60ED">
        <w:rPr>
          <w:b/>
          <w:sz w:val="28"/>
          <w:szCs w:val="28"/>
        </w:rPr>
        <w:t xml:space="preserve"> </w:t>
      </w:r>
      <w:r w:rsidRPr="002F3B2A">
        <w:rPr>
          <w:b/>
          <w:sz w:val="28"/>
          <w:szCs w:val="28"/>
        </w:rPr>
        <w:t>«Основы природоохранных биотехнологий»</w:t>
      </w:r>
    </w:p>
    <w:p w:rsidR="006C18CF" w:rsidRPr="002F3B2A" w:rsidRDefault="006C18CF" w:rsidP="006C18CF">
      <w:pPr>
        <w:spacing w:before="180" w:line="360" w:lineRule="auto"/>
        <w:jc w:val="center"/>
        <w:rPr>
          <w:sz w:val="28"/>
          <w:szCs w:val="28"/>
        </w:rPr>
      </w:pPr>
      <w:r w:rsidRPr="002F3B2A">
        <w:rPr>
          <w:bCs/>
          <w:sz w:val="28"/>
          <w:szCs w:val="28"/>
        </w:rPr>
        <w:t xml:space="preserve"> Виды контроля и аттестации, формы оценочных средств</w:t>
      </w:r>
    </w:p>
    <w:tbl>
      <w:tblPr>
        <w:tblW w:w="4482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"/>
        <w:gridCol w:w="2239"/>
        <w:gridCol w:w="2326"/>
        <w:gridCol w:w="3424"/>
      </w:tblGrid>
      <w:tr w:rsidR="006C18CF" w:rsidRPr="009312CD" w:rsidTr="00C55CB9">
        <w:trPr>
          <w:trHeight w:val="7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Виды контроля и аттестации (ВК,ТАт, ПрАт)</w:t>
            </w:r>
            <w:r w:rsidRPr="002F3B2A">
              <w:rPr>
                <w:rStyle w:val="afa"/>
                <w:b/>
                <w:bCs/>
                <w:sz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Наименование ра</w:t>
            </w:r>
            <w:r w:rsidRPr="002F3B2A">
              <w:rPr>
                <w:b/>
                <w:bCs/>
              </w:rPr>
              <w:t>з</w:t>
            </w:r>
            <w:r w:rsidRPr="002F3B2A">
              <w:rPr>
                <w:b/>
                <w:bCs/>
              </w:rPr>
              <w:t>дела учебной ди</w:t>
            </w:r>
            <w:r w:rsidRPr="002F3B2A">
              <w:rPr>
                <w:b/>
                <w:bCs/>
              </w:rPr>
              <w:t>с</w:t>
            </w:r>
            <w:r w:rsidRPr="002F3B2A">
              <w:rPr>
                <w:b/>
                <w:bCs/>
              </w:rPr>
              <w:t>циплины (модуля)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  <w:rPr>
                <w:b/>
              </w:rPr>
            </w:pPr>
            <w:r w:rsidRPr="002F3B2A">
              <w:rPr>
                <w:b/>
                <w:bCs/>
              </w:rPr>
              <w:t>Оценочные средства</w:t>
            </w:r>
          </w:p>
        </w:tc>
      </w:tr>
      <w:tr w:rsidR="006C18CF" w:rsidRPr="009312CD" w:rsidTr="00C55CB9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pPr>
              <w:jc w:val="center"/>
            </w:pPr>
            <w:r w:rsidRPr="002F3B2A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r w:rsidRPr="002F3B2A">
              <w:t>Входной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/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r w:rsidRPr="002F3B2A">
              <w:t>Блиц-опрос</w:t>
            </w:r>
          </w:p>
        </w:tc>
      </w:tr>
      <w:tr w:rsidR="006C18CF" w:rsidRPr="009312CD" w:rsidTr="00C55CB9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pPr>
              <w:jc w:val="center"/>
            </w:pPr>
            <w:r w:rsidRPr="002F3B2A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r w:rsidRPr="002F3B2A">
              <w:t>Текущий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</w:pPr>
            <w:r w:rsidRPr="002F3B2A">
              <w:t>1-4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r w:rsidRPr="002F3B2A">
              <w:t>Блиц-опрос</w:t>
            </w:r>
          </w:p>
          <w:p w:rsidR="006C18CF" w:rsidRPr="002F3B2A" w:rsidRDefault="006C18CF" w:rsidP="00C55CB9"/>
        </w:tc>
      </w:tr>
      <w:tr w:rsidR="006C18CF" w:rsidRPr="009312CD" w:rsidTr="00C55CB9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2F3B2A" w:rsidRDefault="006C18CF" w:rsidP="00C55CB9">
            <w:pPr>
              <w:jc w:val="center"/>
            </w:pPr>
            <w:r w:rsidRPr="002F3B2A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r w:rsidRPr="002F3B2A">
              <w:t>Промежуточная а</w:t>
            </w:r>
            <w:r w:rsidRPr="002F3B2A">
              <w:t>т</w:t>
            </w:r>
            <w:r w:rsidRPr="002F3B2A">
              <w:t>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2F3B2A" w:rsidRDefault="006C18CF" w:rsidP="00C55CB9">
            <w:pPr>
              <w:jc w:val="center"/>
            </w:pPr>
            <w:r w:rsidRPr="002F3B2A">
              <w:t>1-4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2C" w:rsidRPr="002F3B2A" w:rsidRDefault="008E4D2C" w:rsidP="008E4D2C">
            <w:r w:rsidRPr="002F3B2A">
              <w:t>Блиц-опрос</w:t>
            </w:r>
          </w:p>
          <w:p w:rsidR="006C18CF" w:rsidRPr="002F3B2A" w:rsidRDefault="006C18CF" w:rsidP="00C55CB9"/>
        </w:tc>
      </w:tr>
    </w:tbl>
    <w:p w:rsidR="006C18CF" w:rsidRPr="00BE2153" w:rsidRDefault="006C18CF" w:rsidP="006C18CF">
      <w:pPr>
        <w:rPr>
          <w:b/>
        </w:rPr>
      </w:pPr>
    </w:p>
    <w:p w:rsidR="006C18CF" w:rsidRDefault="006C18CF" w:rsidP="006C18CF">
      <w:pPr>
        <w:rPr>
          <w:b/>
        </w:rPr>
      </w:pPr>
    </w:p>
    <w:p w:rsidR="006C18CF" w:rsidRDefault="006C18CF" w:rsidP="006C18CF">
      <w:pPr>
        <w:rPr>
          <w:b/>
          <w:color w:val="FF0000"/>
        </w:rPr>
      </w:pPr>
    </w:p>
    <w:p w:rsidR="006C18CF" w:rsidRDefault="006C18CF" w:rsidP="006C18C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6C42CB" w:rsidRPr="002F3B2A" w:rsidRDefault="006C42CB" w:rsidP="006C42CB">
      <w:pPr>
        <w:jc w:val="right"/>
        <w:rPr>
          <w:sz w:val="28"/>
          <w:szCs w:val="28"/>
        </w:rPr>
      </w:pPr>
      <w:r w:rsidRPr="002F3B2A">
        <w:rPr>
          <w:sz w:val="28"/>
          <w:szCs w:val="28"/>
        </w:rPr>
        <w:lastRenderedPageBreak/>
        <w:t>Приложение</w:t>
      </w:r>
      <w:r w:rsidR="0069477F" w:rsidRPr="002F3B2A">
        <w:rPr>
          <w:sz w:val="28"/>
          <w:szCs w:val="28"/>
        </w:rPr>
        <w:t xml:space="preserve"> </w:t>
      </w:r>
      <w:r w:rsidRPr="002F3B2A">
        <w:rPr>
          <w:sz w:val="28"/>
          <w:szCs w:val="28"/>
        </w:rPr>
        <w:t>Е</w:t>
      </w:r>
    </w:p>
    <w:p w:rsidR="006C42CB" w:rsidRDefault="006C42CB" w:rsidP="006C42CB">
      <w:pPr>
        <w:jc w:val="right"/>
      </w:pPr>
    </w:p>
    <w:p w:rsidR="006C18CF" w:rsidRPr="00450544" w:rsidRDefault="006C18CF" w:rsidP="006C18CF">
      <w:pPr>
        <w:jc w:val="center"/>
        <w:rPr>
          <w:b/>
          <w:sz w:val="28"/>
          <w:szCs w:val="28"/>
        </w:rPr>
      </w:pPr>
      <w:r w:rsidRPr="00450544">
        <w:rPr>
          <w:b/>
          <w:sz w:val="28"/>
          <w:szCs w:val="28"/>
        </w:rPr>
        <w:t xml:space="preserve">Рабочая программа дисциплины «Технологические режимы </w:t>
      </w:r>
      <w:r w:rsidR="00A13255">
        <w:rPr>
          <w:b/>
          <w:sz w:val="28"/>
          <w:szCs w:val="28"/>
        </w:rPr>
        <w:t xml:space="preserve">               </w:t>
      </w:r>
      <w:r w:rsidRPr="00450544">
        <w:rPr>
          <w:b/>
          <w:sz w:val="28"/>
          <w:szCs w:val="28"/>
        </w:rPr>
        <w:t>природоохранных объектов»</w:t>
      </w:r>
    </w:p>
    <w:p w:rsidR="006C18CF" w:rsidRDefault="006C18CF" w:rsidP="006C18CF">
      <w:pPr>
        <w:jc w:val="both"/>
        <w:rPr>
          <w:b/>
        </w:rPr>
      </w:pPr>
    </w:p>
    <w:p w:rsidR="006C18CF" w:rsidRPr="002F3B2A" w:rsidRDefault="006C18CF" w:rsidP="006C18CF">
      <w:pPr>
        <w:jc w:val="both"/>
        <w:rPr>
          <w:sz w:val="28"/>
          <w:szCs w:val="28"/>
        </w:rPr>
      </w:pPr>
      <w:r>
        <w:tab/>
      </w:r>
      <w:r w:rsidRPr="002F3B2A">
        <w:rPr>
          <w:sz w:val="28"/>
          <w:szCs w:val="28"/>
          <w:u w:val="single"/>
        </w:rPr>
        <w:t>Цель дисциплины</w:t>
      </w:r>
      <w:r w:rsidRPr="002F3B2A">
        <w:rPr>
          <w:sz w:val="28"/>
          <w:szCs w:val="28"/>
        </w:rPr>
        <w:t>– изучить технологические режимы природоохра</w:t>
      </w:r>
      <w:r w:rsidRPr="002F3B2A">
        <w:rPr>
          <w:sz w:val="28"/>
          <w:szCs w:val="28"/>
        </w:rPr>
        <w:t>н</w:t>
      </w:r>
      <w:r w:rsidRPr="002F3B2A">
        <w:rPr>
          <w:sz w:val="28"/>
          <w:szCs w:val="28"/>
        </w:rPr>
        <w:t>ных объектов.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Задачи дисциплины</w:t>
      </w:r>
      <w:r w:rsidRPr="002F3B2A">
        <w:rPr>
          <w:sz w:val="28"/>
          <w:szCs w:val="28"/>
        </w:rPr>
        <w:t xml:space="preserve">: 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составление технико-экономического обоснования, проектов расшир</w:t>
      </w:r>
      <w:r w:rsidRPr="002F3B2A">
        <w:rPr>
          <w:sz w:val="28"/>
          <w:szCs w:val="28"/>
        </w:rPr>
        <w:t>е</w:t>
      </w:r>
      <w:r w:rsidRPr="002F3B2A">
        <w:rPr>
          <w:sz w:val="28"/>
          <w:szCs w:val="28"/>
        </w:rPr>
        <w:t>ния и реконструкции действующих производств;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составление технико-экономического обоснования,для внедрения новых технологий, новой техники, производственных систем;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организационная работа и осуществление стратегического планиров</w:t>
      </w:r>
      <w:r w:rsidRPr="002F3B2A">
        <w:rPr>
          <w:sz w:val="28"/>
          <w:szCs w:val="28"/>
        </w:rPr>
        <w:t>а</w:t>
      </w:r>
      <w:r w:rsidRPr="002F3B2A">
        <w:rPr>
          <w:sz w:val="28"/>
          <w:szCs w:val="28"/>
        </w:rPr>
        <w:t>ния;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проектирование биотехнологическихпроизводств агропромышленного сектора;</w:t>
      </w:r>
    </w:p>
    <w:p w:rsidR="006C18CF" w:rsidRPr="002F3B2A" w:rsidRDefault="006C18CF" w:rsidP="006C18CF">
      <w:pPr>
        <w:ind w:firstLine="426"/>
        <w:jc w:val="both"/>
        <w:rPr>
          <w:sz w:val="28"/>
          <w:szCs w:val="28"/>
        </w:rPr>
      </w:pPr>
      <w:r w:rsidRPr="002F3B2A">
        <w:rPr>
          <w:sz w:val="28"/>
          <w:szCs w:val="28"/>
        </w:rPr>
        <w:t>- разработкааппаратурно-технологических схемы производства.</w:t>
      </w:r>
    </w:p>
    <w:p w:rsidR="006C18CF" w:rsidRPr="002F3B2A" w:rsidRDefault="006C18CF" w:rsidP="006C18CF">
      <w:pPr>
        <w:jc w:val="both"/>
        <w:rPr>
          <w:sz w:val="28"/>
          <w:szCs w:val="28"/>
        </w:rPr>
      </w:pPr>
    </w:p>
    <w:p w:rsidR="006C18CF" w:rsidRPr="002F3B2A" w:rsidRDefault="006C18CF" w:rsidP="006C18CF">
      <w:pPr>
        <w:jc w:val="both"/>
        <w:rPr>
          <w:sz w:val="28"/>
          <w:szCs w:val="28"/>
          <w:u w:val="single"/>
        </w:rPr>
      </w:pPr>
      <w:r w:rsidRPr="002F3B2A">
        <w:rPr>
          <w:sz w:val="28"/>
          <w:szCs w:val="28"/>
        </w:rPr>
        <w:tab/>
      </w:r>
      <w:r w:rsidRPr="002F3B2A">
        <w:rPr>
          <w:sz w:val="28"/>
          <w:szCs w:val="28"/>
          <w:u w:val="single"/>
        </w:rPr>
        <w:t>Процесс изучения дисциплины направлен на формирование следу</w:t>
      </w:r>
      <w:r w:rsidRPr="002F3B2A">
        <w:rPr>
          <w:sz w:val="28"/>
          <w:szCs w:val="28"/>
          <w:u w:val="single"/>
        </w:rPr>
        <w:t>ю</w:t>
      </w:r>
      <w:r w:rsidRPr="002F3B2A">
        <w:rPr>
          <w:sz w:val="28"/>
          <w:szCs w:val="28"/>
          <w:u w:val="single"/>
        </w:rPr>
        <w:t>щих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обоснования, проект</w:t>
            </w:r>
            <w:r>
              <w:t>ов</w:t>
            </w:r>
            <w:r w:rsidRPr="006066AC">
              <w:t xml:space="preserve"> расширения и р</w:t>
            </w:r>
            <w:r w:rsidRPr="006066AC">
              <w:t>е</w:t>
            </w:r>
            <w:r w:rsidRPr="006066AC">
              <w:t>конструкции действующих производств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 для внедрения новых техн</w:t>
            </w:r>
            <w:r w:rsidRPr="006066AC">
              <w:t>о</w:t>
            </w:r>
            <w:r w:rsidRPr="006066AC">
              <w:t>логий, новой техники, производственных систем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 xml:space="preserve">Проектировать биотехнологические </w:t>
            </w:r>
            <w:r>
              <w:t>организации</w:t>
            </w:r>
            <w:r w:rsidRPr="006066AC">
              <w:t xml:space="preserve"> агропромышленного сектора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Разрабатывать аппаратурно-технологические схемы производства</w:t>
            </w:r>
          </w:p>
        </w:tc>
      </w:tr>
    </w:tbl>
    <w:p w:rsidR="006C18CF" w:rsidRPr="00B43215" w:rsidRDefault="006C18CF" w:rsidP="006C18CF">
      <w:pPr>
        <w:jc w:val="both"/>
        <w:rPr>
          <w:u w:val="single"/>
        </w:rPr>
      </w:pPr>
    </w:p>
    <w:p w:rsidR="006C18CF" w:rsidRPr="002F3B2A" w:rsidRDefault="006C18CF" w:rsidP="006C18CF">
      <w:pPr>
        <w:spacing w:line="360" w:lineRule="auto"/>
        <w:ind w:left="-375"/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2F3B2A">
        <w:rPr>
          <w:sz w:val="28"/>
          <w:szCs w:val="28"/>
          <w:u w:val="single"/>
        </w:rPr>
        <w:t>Объем дисциплины и виды учебной работы</w:t>
      </w:r>
    </w:p>
    <w:p w:rsidR="006C18CF" w:rsidRPr="002F3B2A" w:rsidRDefault="006C18CF" w:rsidP="006C18CF">
      <w:pPr>
        <w:spacing w:line="360" w:lineRule="auto"/>
        <w:jc w:val="both"/>
        <w:rPr>
          <w:sz w:val="28"/>
          <w:szCs w:val="28"/>
        </w:rPr>
      </w:pPr>
      <w:r w:rsidRPr="002F3B2A">
        <w:rPr>
          <w:sz w:val="28"/>
          <w:szCs w:val="28"/>
        </w:rPr>
        <w:t xml:space="preserve">Общая трудоемкость дисциплины составляет </w:t>
      </w:r>
      <w:r w:rsidR="002F3B2A">
        <w:rPr>
          <w:sz w:val="28"/>
          <w:szCs w:val="28"/>
        </w:rPr>
        <w:t xml:space="preserve">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CF" w:rsidTr="00C55CB9">
        <w:tc>
          <w:tcPr>
            <w:tcW w:w="4785" w:type="dxa"/>
          </w:tcPr>
          <w:p w:rsidR="006C18CF" w:rsidRPr="00835867" w:rsidRDefault="006C18CF" w:rsidP="00C55CB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C18CF" w:rsidRPr="00835867" w:rsidRDefault="006C18CF" w:rsidP="00C55CB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C18CF" w:rsidTr="00C55CB9">
        <w:tc>
          <w:tcPr>
            <w:tcW w:w="4785" w:type="dxa"/>
          </w:tcPr>
          <w:p w:rsidR="006C18CF" w:rsidRPr="00553024" w:rsidRDefault="006C18CF" w:rsidP="00C55CB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  <w:r>
              <w:t>24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</w:p>
        </w:tc>
      </w:tr>
      <w:tr w:rsidR="006C18CF" w:rsidTr="00C55CB9">
        <w:trPr>
          <w:trHeight w:val="211"/>
        </w:trPr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6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18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10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C18CF" w:rsidRPr="003408B8" w:rsidRDefault="006C18CF" w:rsidP="00C55CB9">
            <w:pPr>
              <w:jc w:val="center"/>
            </w:pPr>
            <w:r>
              <w:t>34</w:t>
            </w:r>
          </w:p>
        </w:tc>
      </w:tr>
    </w:tbl>
    <w:p w:rsidR="006C18CF" w:rsidRDefault="006C18CF" w:rsidP="006C18CF">
      <w:pPr>
        <w:spacing w:line="360" w:lineRule="auto"/>
        <w:jc w:val="both"/>
      </w:pPr>
    </w:p>
    <w:p w:rsidR="002F3B2A" w:rsidRDefault="002F3B2A" w:rsidP="006C18CF">
      <w:pPr>
        <w:spacing w:line="360" w:lineRule="auto"/>
        <w:jc w:val="both"/>
      </w:pPr>
    </w:p>
    <w:p w:rsidR="002F3B2A" w:rsidRDefault="002F3B2A" w:rsidP="006C18CF">
      <w:pPr>
        <w:spacing w:line="360" w:lineRule="auto"/>
        <w:jc w:val="both"/>
      </w:pPr>
    </w:p>
    <w:p w:rsidR="002F3B2A" w:rsidRDefault="002F3B2A" w:rsidP="006C18CF">
      <w:pPr>
        <w:spacing w:line="360" w:lineRule="auto"/>
        <w:jc w:val="both"/>
      </w:pPr>
    </w:p>
    <w:p w:rsidR="002F3B2A" w:rsidRDefault="002F3B2A" w:rsidP="006C18CF">
      <w:pPr>
        <w:spacing w:line="360" w:lineRule="auto"/>
        <w:jc w:val="both"/>
      </w:pPr>
    </w:p>
    <w:p w:rsidR="00396052" w:rsidRDefault="00396052" w:rsidP="006C18CF">
      <w:pPr>
        <w:spacing w:line="360" w:lineRule="auto"/>
        <w:jc w:val="both"/>
      </w:pPr>
    </w:p>
    <w:p w:rsidR="00396052" w:rsidRPr="00C504C7" w:rsidRDefault="00396052" w:rsidP="006C18CF">
      <w:pPr>
        <w:spacing w:line="360" w:lineRule="auto"/>
        <w:jc w:val="both"/>
      </w:pPr>
    </w:p>
    <w:p w:rsidR="006C18CF" w:rsidRPr="002F3B2A" w:rsidRDefault="006C18CF" w:rsidP="006C18CF">
      <w:pPr>
        <w:jc w:val="center"/>
        <w:rPr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lastRenderedPageBreak/>
        <w:t>Структура дисциплины</w:t>
      </w:r>
    </w:p>
    <w:p w:rsidR="006C18CF" w:rsidRDefault="006C18CF" w:rsidP="006C18CF">
      <w:pPr>
        <w:rPr>
          <w:u w:val="single"/>
        </w:rPr>
      </w:pPr>
    </w:p>
    <w:tbl>
      <w:tblPr>
        <w:tblStyle w:val="af0"/>
        <w:tblW w:w="12761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1418"/>
        <w:gridCol w:w="1416"/>
        <w:gridCol w:w="1497"/>
        <w:gridCol w:w="1518"/>
      </w:tblGrid>
      <w:tr w:rsidR="006C18CF" w:rsidTr="002F3B2A">
        <w:trPr>
          <w:gridAfter w:val="2"/>
          <w:wAfter w:w="3015" w:type="dxa"/>
        </w:trPr>
        <w:tc>
          <w:tcPr>
            <w:tcW w:w="534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0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</w:t>
            </w:r>
            <w:r w:rsidRPr="00DA0253">
              <w:rPr>
                <w:b/>
                <w:sz w:val="22"/>
                <w:szCs w:val="22"/>
              </w:rPr>
              <w:t>с</w:t>
            </w:r>
            <w:r w:rsidRPr="00DA0253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5102" w:type="dxa"/>
            <w:gridSpan w:val="4"/>
          </w:tcPr>
          <w:p w:rsidR="006C18CF" w:rsidRPr="001F7DE9" w:rsidRDefault="006C18CF" w:rsidP="00C55CB9">
            <w:pPr>
              <w:jc w:val="center"/>
            </w:pPr>
            <w:r w:rsidRPr="001F7DE9">
              <w:t>Количество часов</w:t>
            </w:r>
          </w:p>
        </w:tc>
      </w:tr>
      <w:tr w:rsidR="006C18CF" w:rsidTr="002F3B2A">
        <w:tc>
          <w:tcPr>
            <w:tcW w:w="534" w:type="dxa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4110" w:type="dxa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68" w:type="dxa"/>
            <w:gridSpan w:val="3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97" w:type="dxa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6C18CF" w:rsidTr="002F3B2A">
        <w:trPr>
          <w:gridAfter w:val="2"/>
          <w:wAfter w:w="3015" w:type="dxa"/>
        </w:trPr>
        <w:tc>
          <w:tcPr>
            <w:tcW w:w="534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4110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  <w:vMerge/>
          </w:tcPr>
          <w:p w:rsidR="006C18CF" w:rsidRDefault="006C18CF" w:rsidP="00C55CB9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6C18CF" w:rsidRPr="00DA0253" w:rsidRDefault="00396052" w:rsidP="00C55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6C18CF" w:rsidRPr="00DA0253">
              <w:rPr>
                <w:b/>
                <w:sz w:val="22"/>
                <w:szCs w:val="22"/>
              </w:rPr>
              <w:t xml:space="preserve">екции </w:t>
            </w:r>
          </w:p>
        </w:tc>
        <w:tc>
          <w:tcPr>
            <w:tcW w:w="1418" w:type="dxa"/>
          </w:tcPr>
          <w:p w:rsidR="006C18CF" w:rsidRPr="00DA0253" w:rsidRDefault="00396052" w:rsidP="00C55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C18CF" w:rsidRPr="00DA0253">
              <w:rPr>
                <w:b/>
                <w:sz w:val="22"/>
                <w:szCs w:val="22"/>
              </w:rPr>
              <w:t>ракт.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416" w:type="dxa"/>
          </w:tcPr>
          <w:p w:rsidR="006C18CF" w:rsidRPr="001F7DE9" w:rsidRDefault="00396052" w:rsidP="00C55C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6C18CF" w:rsidRPr="001F7DE9">
              <w:rPr>
                <w:b/>
                <w:sz w:val="22"/>
                <w:szCs w:val="22"/>
              </w:rPr>
              <w:t>амосто</w:t>
            </w:r>
            <w:r w:rsidR="006C18CF" w:rsidRPr="001F7DE9">
              <w:rPr>
                <w:b/>
                <w:sz w:val="22"/>
                <w:szCs w:val="22"/>
              </w:rPr>
              <w:t>я</w:t>
            </w:r>
            <w:r w:rsidR="006C18CF" w:rsidRPr="001F7DE9">
              <w:rPr>
                <w:b/>
                <w:sz w:val="22"/>
                <w:szCs w:val="22"/>
              </w:rPr>
              <w:t>тельная работа</w:t>
            </w:r>
          </w:p>
        </w:tc>
      </w:tr>
      <w:tr w:rsidR="006C18CF" w:rsidTr="002F3B2A">
        <w:trPr>
          <w:gridAfter w:val="2"/>
          <w:wAfter w:w="3015" w:type="dxa"/>
        </w:trPr>
        <w:tc>
          <w:tcPr>
            <w:tcW w:w="534" w:type="dxa"/>
          </w:tcPr>
          <w:p w:rsidR="006C18CF" w:rsidRPr="002977AD" w:rsidRDefault="006C18CF" w:rsidP="00C55CB9">
            <w:r w:rsidRPr="002977AD">
              <w:t>1</w:t>
            </w:r>
          </w:p>
        </w:tc>
        <w:tc>
          <w:tcPr>
            <w:tcW w:w="4110" w:type="dxa"/>
          </w:tcPr>
          <w:p w:rsidR="006C18CF" w:rsidRDefault="006C18CF" w:rsidP="00C55CB9">
            <w:pPr>
              <w:rPr>
                <w:color w:val="FF0000"/>
                <w:u w:val="single"/>
              </w:rPr>
            </w:pPr>
            <w:r w:rsidRPr="006066AC">
              <w:t>Разрабатывать аппаратурно-технологические схемы производства</w:t>
            </w:r>
          </w:p>
        </w:tc>
        <w:tc>
          <w:tcPr>
            <w:tcW w:w="1134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C18CF" w:rsidTr="002F3B2A">
        <w:trPr>
          <w:gridAfter w:val="2"/>
          <w:wAfter w:w="3015" w:type="dxa"/>
        </w:trPr>
        <w:tc>
          <w:tcPr>
            <w:tcW w:w="534" w:type="dxa"/>
          </w:tcPr>
          <w:p w:rsidR="006C18CF" w:rsidRPr="002977AD" w:rsidRDefault="006C18CF" w:rsidP="00C55CB9">
            <w:r>
              <w:t>2</w:t>
            </w:r>
          </w:p>
        </w:tc>
        <w:tc>
          <w:tcPr>
            <w:tcW w:w="4110" w:type="dxa"/>
          </w:tcPr>
          <w:p w:rsidR="002020FF" w:rsidRDefault="006C18CF" w:rsidP="00494938">
            <w:r>
              <w:t>Т</w:t>
            </w:r>
            <w:r w:rsidRPr="006066AC">
              <w:t>ехнико-экономические обоснов</w:t>
            </w:r>
            <w:r w:rsidRPr="006066AC">
              <w:t>а</w:t>
            </w:r>
            <w:r w:rsidRPr="006066AC">
              <w:t>ния, проекты расширения и реко</w:t>
            </w:r>
            <w:r w:rsidRPr="006066AC">
              <w:t>н</w:t>
            </w:r>
            <w:r w:rsidRPr="006066AC">
              <w:t>струкции действующих производств</w:t>
            </w:r>
          </w:p>
        </w:tc>
        <w:tc>
          <w:tcPr>
            <w:tcW w:w="1134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C18CF" w:rsidTr="002F3B2A">
        <w:trPr>
          <w:gridAfter w:val="2"/>
          <w:wAfter w:w="3015" w:type="dxa"/>
        </w:trPr>
        <w:tc>
          <w:tcPr>
            <w:tcW w:w="534" w:type="dxa"/>
          </w:tcPr>
          <w:p w:rsidR="006C18CF" w:rsidRPr="002977AD" w:rsidRDefault="006C18CF" w:rsidP="00C55CB9">
            <w:r>
              <w:t>3</w:t>
            </w:r>
          </w:p>
        </w:tc>
        <w:tc>
          <w:tcPr>
            <w:tcW w:w="4110" w:type="dxa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 для внедрения новых технологий, новой техники, производственных систем</w:t>
            </w:r>
          </w:p>
        </w:tc>
        <w:tc>
          <w:tcPr>
            <w:tcW w:w="1134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C18CF" w:rsidTr="002F3B2A">
        <w:trPr>
          <w:gridAfter w:val="2"/>
          <w:wAfter w:w="3015" w:type="dxa"/>
        </w:trPr>
        <w:tc>
          <w:tcPr>
            <w:tcW w:w="534" w:type="dxa"/>
          </w:tcPr>
          <w:p w:rsidR="006C18CF" w:rsidRPr="002977AD" w:rsidRDefault="006C18CF" w:rsidP="00C55CB9">
            <w:r>
              <w:t>4</w:t>
            </w:r>
          </w:p>
        </w:tc>
        <w:tc>
          <w:tcPr>
            <w:tcW w:w="4110" w:type="dxa"/>
          </w:tcPr>
          <w:p w:rsidR="006C18CF" w:rsidRDefault="006C18CF" w:rsidP="00C55CB9">
            <w:r w:rsidRPr="006066AC">
              <w:t>Проектирова</w:t>
            </w:r>
            <w:r>
              <w:t>ние</w:t>
            </w:r>
            <w:r w:rsidRPr="006066AC">
              <w:t xml:space="preserve"> биотехнологич</w:t>
            </w:r>
            <w:r w:rsidRPr="006066AC">
              <w:t>е</w:t>
            </w:r>
            <w:r w:rsidRPr="006066AC">
              <w:t>ски</w:t>
            </w:r>
            <w:r>
              <w:t xml:space="preserve">хпроизводств </w:t>
            </w:r>
            <w:r w:rsidRPr="006066AC">
              <w:t>агропромышленн</w:t>
            </w:r>
            <w:r w:rsidRPr="006066AC">
              <w:t>о</w:t>
            </w:r>
            <w:r w:rsidRPr="006066AC">
              <w:t>го сектора</w:t>
            </w:r>
          </w:p>
        </w:tc>
        <w:tc>
          <w:tcPr>
            <w:tcW w:w="1134" w:type="dxa"/>
            <w:vAlign w:val="center"/>
          </w:tcPr>
          <w:p w:rsidR="006C18CF" w:rsidRPr="005B2E79" w:rsidRDefault="006C18CF" w:rsidP="00C55C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vAlign w:val="center"/>
          </w:tcPr>
          <w:p w:rsidR="006C18CF" w:rsidRPr="00DA0253" w:rsidRDefault="006C18CF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C18CF" w:rsidRPr="00857E36" w:rsidRDefault="006C18CF" w:rsidP="006C18CF">
      <w:pPr>
        <w:rPr>
          <w:color w:val="FF0000"/>
          <w:u w:val="single"/>
        </w:rPr>
      </w:pPr>
    </w:p>
    <w:p w:rsidR="006C18CF" w:rsidRPr="002F3B2A" w:rsidRDefault="006C18CF" w:rsidP="002F3B2A">
      <w:pPr>
        <w:jc w:val="center"/>
        <w:rPr>
          <w:color w:val="FF0000"/>
          <w:sz w:val="28"/>
          <w:szCs w:val="28"/>
          <w:u w:val="single"/>
        </w:rPr>
      </w:pPr>
      <w:r w:rsidRPr="002F3B2A">
        <w:rPr>
          <w:sz w:val="28"/>
          <w:szCs w:val="28"/>
          <w:u w:val="single"/>
        </w:rPr>
        <w:t>Содержание дисциплины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2672"/>
        <w:gridCol w:w="1975"/>
        <w:gridCol w:w="2255"/>
        <w:gridCol w:w="2255"/>
      </w:tblGrid>
      <w:tr w:rsidR="006C18CF" w:rsidTr="008F7369">
        <w:tc>
          <w:tcPr>
            <w:tcW w:w="216" w:type="pct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96" w:type="pct"/>
            <w:vMerge w:val="restart"/>
          </w:tcPr>
          <w:p w:rsidR="006C18CF" w:rsidRPr="00DA0253" w:rsidRDefault="006C18CF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388" w:type="pct"/>
            <w:gridSpan w:val="3"/>
          </w:tcPr>
          <w:p w:rsidR="006C18CF" w:rsidRDefault="006C18CF" w:rsidP="00C55CB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6C18CF" w:rsidTr="008F7369">
        <w:tc>
          <w:tcPr>
            <w:tcW w:w="216" w:type="pct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1396" w:type="pct"/>
            <w:vMerge/>
          </w:tcPr>
          <w:p w:rsidR="006C18CF" w:rsidRDefault="006C18CF" w:rsidP="00C55CB9">
            <w:pPr>
              <w:rPr>
                <w:b/>
                <w:u w:val="single"/>
              </w:rPr>
            </w:pPr>
          </w:p>
        </w:tc>
        <w:tc>
          <w:tcPr>
            <w:tcW w:w="1032" w:type="pct"/>
          </w:tcPr>
          <w:p w:rsidR="006C18CF" w:rsidRPr="00DA0253" w:rsidRDefault="00F349FF" w:rsidP="00F34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6C18CF" w:rsidRPr="00DA0253">
              <w:rPr>
                <w:b/>
                <w:sz w:val="22"/>
                <w:szCs w:val="22"/>
              </w:rPr>
              <w:t>екции</w:t>
            </w:r>
          </w:p>
        </w:tc>
        <w:tc>
          <w:tcPr>
            <w:tcW w:w="1178" w:type="pct"/>
          </w:tcPr>
          <w:p w:rsidR="006C18CF" w:rsidRPr="00DA0253" w:rsidRDefault="00F349FF" w:rsidP="00F34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C18CF" w:rsidRPr="00DA0253">
              <w:rPr>
                <w:b/>
                <w:sz w:val="22"/>
                <w:szCs w:val="22"/>
              </w:rPr>
              <w:t>ракт.</w:t>
            </w:r>
          </w:p>
          <w:p w:rsidR="006C18CF" w:rsidRPr="00DA0253" w:rsidRDefault="006C18CF" w:rsidP="00F349FF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78" w:type="pct"/>
          </w:tcPr>
          <w:p w:rsidR="006C18CF" w:rsidRPr="00DA0253" w:rsidRDefault="006C18CF" w:rsidP="00F349FF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6C18CF" w:rsidTr="008F7369">
        <w:tc>
          <w:tcPr>
            <w:tcW w:w="216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1.</w:t>
            </w:r>
          </w:p>
        </w:tc>
        <w:tc>
          <w:tcPr>
            <w:tcW w:w="1396" w:type="pct"/>
          </w:tcPr>
          <w:p w:rsidR="006C18CF" w:rsidRDefault="006C18CF" w:rsidP="00C55CB9">
            <w:pPr>
              <w:rPr>
                <w:color w:val="FF0000"/>
                <w:u w:val="single"/>
              </w:rPr>
            </w:pPr>
            <w:r w:rsidRPr="006066AC">
              <w:t>Разрабатывать аппар</w:t>
            </w:r>
            <w:r w:rsidRPr="006066AC">
              <w:t>а</w:t>
            </w:r>
            <w:r w:rsidRPr="006066AC">
              <w:t>турно-технологические схемы производства</w:t>
            </w:r>
          </w:p>
        </w:tc>
        <w:tc>
          <w:tcPr>
            <w:tcW w:w="1032" w:type="pct"/>
          </w:tcPr>
          <w:p w:rsidR="006C18CF" w:rsidRPr="00C265E9" w:rsidRDefault="006C18CF" w:rsidP="00C55CB9">
            <w:pPr>
              <w:jc w:val="both"/>
            </w:pPr>
            <w:r w:rsidRPr="006066AC">
              <w:t>Разраб</w:t>
            </w:r>
            <w:r>
              <w:t>отка</w:t>
            </w:r>
            <w:r w:rsidRPr="006066AC">
              <w:t xml:space="preserve"> а</w:t>
            </w:r>
            <w:r w:rsidRPr="006066AC">
              <w:t>п</w:t>
            </w:r>
            <w:r w:rsidRPr="006066AC">
              <w:t>паратурно-технологические схемы прои</w:t>
            </w:r>
            <w:r w:rsidRPr="006066AC">
              <w:t>з</w:t>
            </w:r>
            <w:r w:rsidRPr="006066AC">
              <w:t>водства</w:t>
            </w:r>
          </w:p>
        </w:tc>
        <w:tc>
          <w:tcPr>
            <w:tcW w:w="1178" w:type="pct"/>
            <w:vAlign w:val="center"/>
          </w:tcPr>
          <w:p w:rsidR="006C18CF" w:rsidRPr="00D81D62" w:rsidRDefault="006C18CF" w:rsidP="00C55CB9">
            <w:pPr>
              <w:jc w:val="center"/>
            </w:pPr>
            <w:r w:rsidRPr="006066AC">
              <w:t>Разраб</w:t>
            </w:r>
            <w:r>
              <w:t>отка</w:t>
            </w:r>
            <w:r w:rsidRPr="006066AC">
              <w:t xml:space="preserve"> аппар</w:t>
            </w:r>
            <w:r w:rsidRPr="006066AC">
              <w:t>а</w:t>
            </w:r>
            <w:r w:rsidRPr="006066AC">
              <w:t xml:space="preserve">турно-технологические схемы </w:t>
            </w:r>
            <w:r w:rsidRPr="000F72DF">
              <w:t>переработки отходов сельского хозяйства с испол</w:t>
            </w:r>
            <w:r w:rsidRPr="000F72DF">
              <w:t>ь</w:t>
            </w:r>
            <w:r w:rsidRPr="000F72DF">
              <w:t>зованием биоте</w:t>
            </w:r>
            <w:r w:rsidRPr="000F72DF">
              <w:t>х</w:t>
            </w:r>
            <w:r w:rsidRPr="000F72DF">
              <w:t>нологий</w:t>
            </w:r>
          </w:p>
        </w:tc>
        <w:tc>
          <w:tcPr>
            <w:tcW w:w="1178" w:type="pct"/>
          </w:tcPr>
          <w:p w:rsidR="006C18CF" w:rsidRPr="00D81D62" w:rsidRDefault="006C18CF" w:rsidP="00C55CB9">
            <w:pPr>
              <w:jc w:val="both"/>
            </w:pPr>
            <w:r w:rsidRPr="006066AC">
              <w:t>Аппаратурно-технологическ</w:t>
            </w:r>
            <w:r>
              <w:t>ая</w:t>
            </w:r>
            <w:r w:rsidRPr="006066AC">
              <w:t xml:space="preserve"> схемы </w:t>
            </w:r>
            <w:r w:rsidRPr="000F72DF">
              <w:t>переработки отходов</w:t>
            </w:r>
            <w:r>
              <w:t xml:space="preserve"> по теме квалификационной работы</w:t>
            </w:r>
          </w:p>
        </w:tc>
      </w:tr>
      <w:tr w:rsidR="006C18CF" w:rsidTr="008F7369">
        <w:tc>
          <w:tcPr>
            <w:tcW w:w="216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2.</w:t>
            </w:r>
          </w:p>
        </w:tc>
        <w:tc>
          <w:tcPr>
            <w:tcW w:w="1396" w:type="pct"/>
          </w:tcPr>
          <w:p w:rsidR="006C18CF" w:rsidRDefault="006C18CF" w:rsidP="00C55CB9">
            <w:r>
              <w:t>Т</w:t>
            </w:r>
            <w:r w:rsidRPr="006066AC">
              <w:t>ехнико-экономические обосн</w:t>
            </w:r>
            <w:r w:rsidRPr="006066AC">
              <w:t>о</w:t>
            </w:r>
            <w:r w:rsidRPr="006066AC">
              <w:t>вания, проект</w:t>
            </w:r>
            <w:r>
              <w:t>ов</w:t>
            </w:r>
            <w:r w:rsidRPr="006066AC">
              <w:t xml:space="preserve"> ра</w:t>
            </w:r>
            <w:r w:rsidRPr="006066AC">
              <w:t>с</w:t>
            </w:r>
            <w:r w:rsidRPr="006066AC">
              <w:t>ширения и реконстру</w:t>
            </w:r>
            <w:r w:rsidRPr="006066AC">
              <w:t>к</w:t>
            </w:r>
            <w:r w:rsidRPr="006066AC">
              <w:t>ции действующих пр</w:t>
            </w:r>
            <w:r w:rsidRPr="006066AC">
              <w:t>о</w:t>
            </w:r>
            <w:r w:rsidRPr="006066AC">
              <w:t>изводств</w:t>
            </w:r>
          </w:p>
        </w:tc>
        <w:tc>
          <w:tcPr>
            <w:tcW w:w="1032" w:type="pct"/>
            <w:vMerge w:val="restart"/>
          </w:tcPr>
          <w:p w:rsidR="006C18CF" w:rsidRDefault="006C18CF" w:rsidP="00C55CB9">
            <w:r>
              <w:t>Т</w:t>
            </w:r>
            <w:r w:rsidRPr="006066AC">
              <w:t>ехнико-экономические обоснования, проект</w:t>
            </w:r>
            <w:r>
              <w:t>ов</w:t>
            </w:r>
            <w:r w:rsidRPr="006066AC">
              <w:t xml:space="preserve"> расш</w:t>
            </w:r>
            <w:r w:rsidRPr="006066AC">
              <w:t>и</w:t>
            </w:r>
            <w:r w:rsidRPr="006066AC">
              <w:t>рения и реко</w:t>
            </w:r>
            <w:r w:rsidRPr="006066AC">
              <w:t>н</w:t>
            </w:r>
            <w:r w:rsidRPr="006066AC">
              <w:t>струкции де</w:t>
            </w:r>
            <w:r w:rsidRPr="006066AC">
              <w:t>й</w:t>
            </w:r>
            <w:r w:rsidRPr="006066AC">
              <w:t>ствующих пр</w:t>
            </w:r>
            <w:r w:rsidRPr="006066AC">
              <w:t>о</w:t>
            </w:r>
            <w:r w:rsidRPr="006066AC">
              <w:t>изводств</w:t>
            </w:r>
            <w:r>
              <w:t xml:space="preserve">, </w:t>
            </w:r>
            <w:r w:rsidRPr="006066AC">
              <w:t>вне</w:t>
            </w:r>
            <w:r w:rsidRPr="006066AC">
              <w:t>д</w:t>
            </w:r>
            <w:r w:rsidRPr="006066AC">
              <w:t>рения новых технологий, н</w:t>
            </w:r>
            <w:r w:rsidRPr="006066AC">
              <w:t>о</w:t>
            </w:r>
            <w:r w:rsidRPr="006066AC">
              <w:t>вой техники, производстве</w:t>
            </w:r>
            <w:r w:rsidRPr="006066AC">
              <w:t>н</w:t>
            </w:r>
            <w:r w:rsidRPr="006066AC">
              <w:t>ных систем</w:t>
            </w:r>
          </w:p>
        </w:tc>
        <w:tc>
          <w:tcPr>
            <w:tcW w:w="1178" w:type="pct"/>
            <w:vMerge w:val="restart"/>
          </w:tcPr>
          <w:p w:rsidR="006C18CF" w:rsidRPr="00D81D62" w:rsidRDefault="006C18CF" w:rsidP="00C55CB9">
            <w:pPr>
              <w:jc w:val="both"/>
            </w:pPr>
            <w:r>
              <w:t>Рассмотреть т</w:t>
            </w:r>
            <w:r w:rsidRPr="006066AC">
              <w:t>ехн</w:t>
            </w:r>
            <w:r w:rsidRPr="006066AC">
              <w:t>и</w:t>
            </w:r>
            <w:r w:rsidRPr="006066AC">
              <w:t>ко-экономическ</w:t>
            </w:r>
            <w:r>
              <w:t>ое</w:t>
            </w:r>
            <w:r w:rsidRPr="006066AC">
              <w:t xml:space="preserve"> обосновани</w:t>
            </w:r>
            <w:r>
              <w:t>екв</w:t>
            </w:r>
            <w:r>
              <w:t>а</w:t>
            </w:r>
            <w:r>
              <w:t>лификационной работы</w:t>
            </w:r>
          </w:p>
        </w:tc>
        <w:tc>
          <w:tcPr>
            <w:tcW w:w="1178" w:type="pct"/>
            <w:vMerge w:val="restart"/>
          </w:tcPr>
          <w:p w:rsidR="006C18CF" w:rsidRPr="00D81D62" w:rsidRDefault="006C18CF" w:rsidP="00C55CB9">
            <w:pPr>
              <w:jc w:val="both"/>
            </w:pPr>
            <w:r>
              <w:t>Расчет т</w:t>
            </w:r>
            <w:r w:rsidRPr="006066AC">
              <w:t>ехнико-экономическ</w:t>
            </w:r>
            <w:r>
              <w:t>ого</w:t>
            </w:r>
            <w:r w:rsidRPr="006066AC">
              <w:t xml:space="preserve"> обосновани</w:t>
            </w:r>
            <w:r>
              <w:t>я</w:t>
            </w:r>
            <w:r w:rsidR="008F7369">
              <w:t xml:space="preserve"> </w:t>
            </w:r>
            <w:r>
              <w:t>кв</w:t>
            </w:r>
            <w:r>
              <w:t>а</w:t>
            </w:r>
            <w:r>
              <w:t>лификационной работы</w:t>
            </w:r>
          </w:p>
        </w:tc>
      </w:tr>
      <w:tr w:rsidR="006C18CF" w:rsidTr="008F7369">
        <w:tc>
          <w:tcPr>
            <w:tcW w:w="216" w:type="pct"/>
            <w:vAlign w:val="center"/>
          </w:tcPr>
          <w:p w:rsidR="006C18CF" w:rsidRPr="00515041" w:rsidRDefault="006C18CF" w:rsidP="00C55CB9">
            <w:pPr>
              <w:jc w:val="center"/>
            </w:pPr>
            <w:r w:rsidRPr="00515041">
              <w:t>3</w:t>
            </w:r>
            <w:r>
              <w:t>.</w:t>
            </w:r>
          </w:p>
        </w:tc>
        <w:tc>
          <w:tcPr>
            <w:tcW w:w="1396" w:type="pct"/>
          </w:tcPr>
          <w:p w:rsidR="006C18CF" w:rsidRDefault="006C18CF" w:rsidP="00C55CB9">
            <w:r>
              <w:t>Т</w:t>
            </w:r>
            <w:r w:rsidRPr="006066AC">
              <w:t>ехнико-экономические обосн</w:t>
            </w:r>
            <w:r w:rsidRPr="006066AC">
              <w:t>о</w:t>
            </w:r>
            <w:r w:rsidRPr="006066AC">
              <w:t>вания для внедрения новых технологий, н</w:t>
            </w:r>
            <w:r w:rsidRPr="006066AC">
              <w:t>о</w:t>
            </w:r>
            <w:r w:rsidRPr="006066AC">
              <w:t>вой техники, произво</w:t>
            </w:r>
            <w:r w:rsidRPr="006066AC">
              <w:t>д</w:t>
            </w:r>
            <w:r w:rsidRPr="006066AC">
              <w:t>ственных систем</w:t>
            </w:r>
          </w:p>
        </w:tc>
        <w:tc>
          <w:tcPr>
            <w:tcW w:w="1032" w:type="pct"/>
            <w:vMerge/>
          </w:tcPr>
          <w:p w:rsidR="006C18CF" w:rsidRPr="00D81D62" w:rsidRDefault="006C18CF" w:rsidP="00C55CB9">
            <w:pPr>
              <w:jc w:val="both"/>
            </w:pPr>
          </w:p>
        </w:tc>
        <w:tc>
          <w:tcPr>
            <w:tcW w:w="1178" w:type="pct"/>
            <w:vMerge/>
          </w:tcPr>
          <w:p w:rsidR="006C18CF" w:rsidRPr="00D81D62" w:rsidRDefault="006C18CF" w:rsidP="00C55CB9">
            <w:pPr>
              <w:jc w:val="both"/>
            </w:pPr>
          </w:p>
        </w:tc>
        <w:tc>
          <w:tcPr>
            <w:tcW w:w="1178" w:type="pct"/>
            <w:vMerge/>
          </w:tcPr>
          <w:p w:rsidR="006C18CF" w:rsidRPr="00D81D62" w:rsidRDefault="006C18CF" w:rsidP="00C55CB9">
            <w:pPr>
              <w:jc w:val="both"/>
            </w:pPr>
          </w:p>
        </w:tc>
      </w:tr>
      <w:tr w:rsidR="006C18CF" w:rsidTr="008F7369">
        <w:tc>
          <w:tcPr>
            <w:tcW w:w="216" w:type="pct"/>
            <w:vAlign w:val="center"/>
          </w:tcPr>
          <w:p w:rsidR="006C18CF" w:rsidRPr="00515041" w:rsidRDefault="006C18CF" w:rsidP="00C55CB9">
            <w:pPr>
              <w:jc w:val="center"/>
            </w:pPr>
            <w:r>
              <w:t>4.</w:t>
            </w:r>
          </w:p>
        </w:tc>
        <w:tc>
          <w:tcPr>
            <w:tcW w:w="1396" w:type="pct"/>
          </w:tcPr>
          <w:p w:rsidR="006C18CF" w:rsidRDefault="006C18CF" w:rsidP="00C55CB9">
            <w:r w:rsidRPr="006066AC">
              <w:t>Проектирова</w:t>
            </w:r>
            <w:r>
              <w:t>ние</w:t>
            </w:r>
            <w:r w:rsidRPr="006066AC">
              <w:t xml:space="preserve"> би</w:t>
            </w:r>
            <w:r w:rsidRPr="006066AC">
              <w:t>о</w:t>
            </w:r>
            <w:r w:rsidRPr="006066AC">
              <w:t>технологически</w:t>
            </w:r>
            <w:r>
              <w:t>х</w:t>
            </w:r>
            <w:r w:rsidR="00F349FF">
              <w:t xml:space="preserve"> </w:t>
            </w:r>
            <w:r>
              <w:t>пр</w:t>
            </w:r>
            <w:r>
              <w:t>о</w:t>
            </w:r>
            <w:r>
              <w:t>изводств</w:t>
            </w:r>
            <w:r w:rsidRPr="006066AC">
              <w:t xml:space="preserve"> агропромы</w:t>
            </w:r>
            <w:r w:rsidRPr="006066AC">
              <w:t>ш</w:t>
            </w:r>
            <w:r w:rsidRPr="006066AC">
              <w:t>ленного сектора</w:t>
            </w:r>
          </w:p>
        </w:tc>
        <w:tc>
          <w:tcPr>
            <w:tcW w:w="1032" w:type="pct"/>
          </w:tcPr>
          <w:p w:rsidR="006C18CF" w:rsidRPr="00D81D62" w:rsidRDefault="006C18CF" w:rsidP="00C55CB9">
            <w:pPr>
              <w:jc w:val="both"/>
            </w:pPr>
            <w:r w:rsidRPr="006066AC">
              <w:t>Проектирова</w:t>
            </w:r>
            <w:r>
              <w:t>ние</w:t>
            </w:r>
            <w:r w:rsidRPr="006066AC">
              <w:t xml:space="preserve"> биотехнологич</w:t>
            </w:r>
            <w:r w:rsidRPr="006066AC">
              <w:t>е</w:t>
            </w:r>
            <w:r w:rsidRPr="006066AC">
              <w:t>ски</w:t>
            </w:r>
            <w:r>
              <w:t>хпроизводств</w:t>
            </w:r>
            <w:r w:rsidRPr="006066AC">
              <w:t xml:space="preserve"> агропромы</w:t>
            </w:r>
            <w:r w:rsidRPr="006066AC">
              <w:t>ш</w:t>
            </w:r>
            <w:r w:rsidRPr="006066AC">
              <w:t>ленного сектора</w:t>
            </w:r>
          </w:p>
        </w:tc>
        <w:tc>
          <w:tcPr>
            <w:tcW w:w="1178" w:type="pct"/>
          </w:tcPr>
          <w:p w:rsidR="006C18CF" w:rsidRPr="00D81D62" w:rsidRDefault="006C18CF" w:rsidP="00C55CB9">
            <w:pPr>
              <w:jc w:val="both"/>
            </w:pPr>
            <w:r>
              <w:t xml:space="preserve">Разработка проекта </w:t>
            </w:r>
            <w:r w:rsidRPr="000F72DF">
              <w:t>глубокой перер</w:t>
            </w:r>
            <w:r w:rsidRPr="000F72DF">
              <w:t>а</w:t>
            </w:r>
            <w:r w:rsidRPr="000F72DF">
              <w:t>ботки отходов сельского хозя</w:t>
            </w:r>
            <w:r w:rsidRPr="000F72DF">
              <w:t>й</w:t>
            </w:r>
            <w:r w:rsidRPr="000F72DF">
              <w:t>ства с использов</w:t>
            </w:r>
            <w:r w:rsidRPr="000F72DF">
              <w:t>а</w:t>
            </w:r>
            <w:r w:rsidRPr="000F72DF">
              <w:t>нием биотехнол</w:t>
            </w:r>
            <w:r w:rsidRPr="000F72DF">
              <w:t>о</w:t>
            </w:r>
            <w:r w:rsidRPr="000F72DF">
              <w:t>гий</w:t>
            </w:r>
          </w:p>
        </w:tc>
        <w:tc>
          <w:tcPr>
            <w:tcW w:w="1178" w:type="pct"/>
          </w:tcPr>
          <w:p w:rsidR="006C18CF" w:rsidRPr="00D81D62" w:rsidRDefault="006C18CF" w:rsidP="00C55CB9">
            <w:pPr>
              <w:jc w:val="both"/>
            </w:pPr>
            <w:r>
              <w:t>Проект</w:t>
            </w:r>
            <w:r w:rsidR="00F349FF">
              <w:t xml:space="preserve"> </w:t>
            </w:r>
            <w:r w:rsidRPr="000F72DF">
              <w:t>перерабо</w:t>
            </w:r>
            <w:r w:rsidRPr="000F72DF">
              <w:t>т</w:t>
            </w:r>
            <w:r w:rsidRPr="000F72DF">
              <w:t>ки отходов</w:t>
            </w:r>
            <w:r>
              <w:t xml:space="preserve"> по теме квалификационной работы</w:t>
            </w:r>
          </w:p>
        </w:tc>
      </w:tr>
    </w:tbl>
    <w:p w:rsidR="006C18CF" w:rsidRDefault="006C18CF" w:rsidP="006C18CF">
      <w:pPr>
        <w:rPr>
          <w:b/>
          <w:u w:val="single"/>
        </w:rPr>
      </w:pPr>
    </w:p>
    <w:p w:rsidR="002F3B2A" w:rsidRDefault="002F3B2A" w:rsidP="002F3B2A">
      <w:pPr>
        <w:rPr>
          <w:b/>
          <w:u w:val="single"/>
        </w:rPr>
      </w:pPr>
    </w:p>
    <w:p w:rsidR="006C18CF" w:rsidRPr="0074272D" w:rsidRDefault="006C18CF" w:rsidP="002F3B2A">
      <w:pPr>
        <w:rPr>
          <w:b/>
        </w:rPr>
      </w:pPr>
      <w:r w:rsidRPr="00BE2153">
        <w:rPr>
          <w:b/>
        </w:rPr>
        <w:t>Фонд оценочных средств</w:t>
      </w:r>
      <w:r w:rsidR="0054336A">
        <w:rPr>
          <w:b/>
        </w:rPr>
        <w:t xml:space="preserve"> </w:t>
      </w:r>
      <w:r w:rsidRPr="0074272D">
        <w:rPr>
          <w:b/>
        </w:rPr>
        <w:t>«</w:t>
      </w:r>
      <w:r w:rsidRPr="00E9193C">
        <w:rPr>
          <w:b/>
          <w:sz w:val="22"/>
          <w:szCs w:val="22"/>
        </w:rPr>
        <w:t>Технологические режимы природоохранных объектов</w:t>
      </w:r>
      <w:r w:rsidRPr="0074272D">
        <w:rPr>
          <w:b/>
        </w:rPr>
        <w:t>»</w:t>
      </w:r>
    </w:p>
    <w:p w:rsidR="006C18CF" w:rsidRPr="009312CD" w:rsidRDefault="006C18CF" w:rsidP="006C18CF">
      <w:pPr>
        <w:spacing w:before="180" w:line="360" w:lineRule="auto"/>
        <w:jc w:val="center"/>
      </w:pPr>
      <w:r w:rsidRPr="009312CD">
        <w:rPr>
          <w:bCs/>
        </w:rPr>
        <w:t xml:space="preserve"> Виды контроля и аттестации, формы оценочных средств</w:t>
      </w:r>
    </w:p>
    <w:tbl>
      <w:tblPr>
        <w:tblW w:w="4482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261"/>
        <w:gridCol w:w="2805"/>
        <w:gridCol w:w="2952"/>
      </w:tblGrid>
      <w:tr w:rsidR="006C18CF" w:rsidRPr="009312CD" w:rsidTr="0085719C">
        <w:trPr>
          <w:trHeight w:val="7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bCs/>
                <w:sz w:val="22"/>
                <w:szCs w:val="22"/>
              </w:rPr>
              <w:t>Виды контроля и атт</w:t>
            </w:r>
            <w:r w:rsidRPr="009312CD">
              <w:rPr>
                <w:bCs/>
                <w:sz w:val="22"/>
                <w:szCs w:val="22"/>
              </w:rPr>
              <w:t>е</w:t>
            </w:r>
            <w:r w:rsidRPr="009312CD">
              <w:rPr>
                <w:bCs/>
                <w:sz w:val="22"/>
                <w:szCs w:val="22"/>
              </w:rPr>
              <w:t>стации (ВК,ТАт, ПрАт)</w:t>
            </w:r>
            <w:r w:rsidRPr="009312CD">
              <w:rPr>
                <w:rStyle w:val="afa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bCs/>
                <w:sz w:val="22"/>
                <w:szCs w:val="22"/>
              </w:rPr>
              <w:t>Наименование раздела учебной дисциплины (мод</w:t>
            </w:r>
            <w:r w:rsidRPr="009312CD">
              <w:rPr>
                <w:bCs/>
                <w:sz w:val="22"/>
                <w:szCs w:val="22"/>
              </w:rPr>
              <w:t>у</w:t>
            </w:r>
            <w:r w:rsidRPr="009312CD">
              <w:rPr>
                <w:bCs/>
                <w:sz w:val="22"/>
                <w:szCs w:val="22"/>
              </w:rPr>
              <w:t>ля)</w:t>
            </w: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bCs/>
                <w:sz w:val="22"/>
                <w:szCs w:val="22"/>
              </w:rPr>
              <w:t>Оценочные средства</w:t>
            </w:r>
          </w:p>
        </w:tc>
      </w:tr>
      <w:tr w:rsidR="006C18CF" w:rsidRPr="009312CD" w:rsidTr="0085719C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Входной контроль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9312CD" w:rsidRDefault="006C18CF" w:rsidP="00C55CB9">
            <w:pPr>
              <w:rPr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9312CD" w:rsidRDefault="006C18CF" w:rsidP="00C55CB9">
            <w:pPr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Блиц-опрос</w:t>
            </w:r>
          </w:p>
        </w:tc>
      </w:tr>
      <w:tr w:rsidR="006C18CF" w:rsidRPr="009312CD" w:rsidTr="0085719C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9312CD" w:rsidRDefault="006C18CF" w:rsidP="00C55CB9">
            <w:pPr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Блиц-опрос</w:t>
            </w:r>
          </w:p>
          <w:p w:rsidR="006C18CF" w:rsidRPr="009312CD" w:rsidRDefault="006C18CF" w:rsidP="00C55CB9">
            <w:pPr>
              <w:rPr>
                <w:sz w:val="22"/>
                <w:szCs w:val="22"/>
              </w:rPr>
            </w:pPr>
          </w:p>
        </w:tc>
      </w:tr>
      <w:tr w:rsidR="006C18CF" w:rsidRPr="009312CD" w:rsidTr="0085719C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Промежуточная атт</w:t>
            </w:r>
            <w:r w:rsidRPr="009312CD">
              <w:rPr>
                <w:sz w:val="22"/>
                <w:szCs w:val="22"/>
              </w:rPr>
              <w:t>е</w:t>
            </w:r>
            <w:r w:rsidRPr="009312CD">
              <w:rPr>
                <w:sz w:val="22"/>
                <w:szCs w:val="22"/>
              </w:rPr>
              <w:t>стация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9312CD" w:rsidRDefault="006C18CF" w:rsidP="00C55CB9">
            <w:pPr>
              <w:jc w:val="center"/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B9" w:rsidRPr="009312CD" w:rsidRDefault="00B02FB9" w:rsidP="00B02FB9">
            <w:pPr>
              <w:rPr>
                <w:sz w:val="22"/>
                <w:szCs w:val="22"/>
              </w:rPr>
            </w:pPr>
            <w:r w:rsidRPr="009312CD">
              <w:rPr>
                <w:sz w:val="22"/>
                <w:szCs w:val="22"/>
              </w:rPr>
              <w:t>Блиц-опрос</w:t>
            </w:r>
          </w:p>
          <w:p w:rsidR="006C18CF" w:rsidRPr="009312CD" w:rsidRDefault="006C18CF" w:rsidP="00C55CB9">
            <w:pPr>
              <w:rPr>
                <w:sz w:val="22"/>
                <w:szCs w:val="22"/>
              </w:rPr>
            </w:pPr>
          </w:p>
        </w:tc>
      </w:tr>
    </w:tbl>
    <w:p w:rsidR="006C18CF" w:rsidRPr="00BE2153" w:rsidRDefault="006C18CF" w:rsidP="006C18CF">
      <w:pPr>
        <w:rPr>
          <w:b/>
        </w:rPr>
      </w:pPr>
    </w:p>
    <w:p w:rsidR="006C18CF" w:rsidRDefault="006C18CF" w:rsidP="006C18CF">
      <w:pPr>
        <w:rPr>
          <w:b/>
        </w:rPr>
      </w:pPr>
    </w:p>
    <w:p w:rsidR="006C18CF" w:rsidRDefault="006C18CF" w:rsidP="006C18C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494938" w:rsidRDefault="00494938" w:rsidP="00494938">
      <w:pPr>
        <w:jc w:val="right"/>
      </w:pPr>
      <w:r>
        <w:lastRenderedPageBreak/>
        <w:t>П</w:t>
      </w:r>
      <w:r w:rsidRPr="007217E4">
        <w:t>риложение</w:t>
      </w:r>
      <w:r w:rsidR="0069477F">
        <w:t xml:space="preserve"> </w:t>
      </w:r>
      <w:r>
        <w:t>Ж</w:t>
      </w:r>
    </w:p>
    <w:p w:rsidR="0027552F" w:rsidRDefault="0027552F" w:rsidP="006C18CF">
      <w:pPr>
        <w:jc w:val="center"/>
        <w:rPr>
          <w:b/>
        </w:rPr>
      </w:pPr>
    </w:p>
    <w:p w:rsidR="00494938" w:rsidRPr="00494938" w:rsidRDefault="00494938" w:rsidP="00494938">
      <w:pPr>
        <w:jc w:val="center"/>
        <w:rPr>
          <w:b/>
          <w:sz w:val="28"/>
          <w:szCs w:val="28"/>
        </w:rPr>
      </w:pPr>
      <w:r w:rsidRPr="00494938">
        <w:rPr>
          <w:b/>
          <w:sz w:val="28"/>
          <w:szCs w:val="28"/>
        </w:rPr>
        <w:t>Рабочая программа дисциплины «Правила охраны окружающей среды, промышленной и специальной безопасности»</w:t>
      </w:r>
    </w:p>
    <w:p w:rsidR="00494938" w:rsidRDefault="00494938" w:rsidP="00494938">
      <w:pPr>
        <w:jc w:val="both"/>
        <w:rPr>
          <w:b/>
        </w:rPr>
      </w:pPr>
    </w:p>
    <w:p w:rsidR="00494938" w:rsidRPr="0054336A" w:rsidRDefault="00494938" w:rsidP="00494938">
      <w:pPr>
        <w:jc w:val="both"/>
        <w:rPr>
          <w:sz w:val="28"/>
          <w:szCs w:val="28"/>
        </w:rPr>
      </w:pPr>
      <w:r>
        <w:tab/>
      </w:r>
      <w:r w:rsidRPr="0054336A">
        <w:rPr>
          <w:sz w:val="28"/>
          <w:szCs w:val="28"/>
          <w:u w:val="single"/>
        </w:rPr>
        <w:t>Цель дисциплины</w:t>
      </w:r>
      <w:r w:rsidRPr="0054336A">
        <w:rPr>
          <w:sz w:val="28"/>
          <w:szCs w:val="28"/>
        </w:rPr>
        <w:t>– формирование знания об эффективной професси</w:t>
      </w:r>
      <w:r w:rsidRPr="0054336A">
        <w:rPr>
          <w:sz w:val="28"/>
          <w:szCs w:val="28"/>
        </w:rPr>
        <w:t>о</w:t>
      </w:r>
      <w:r w:rsidRPr="0054336A">
        <w:rPr>
          <w:sz w:val="28"/>
          <w:szCs w:val="28"/>
        </w:rPr>
        <w:t>нальной деятельности с требованиями к безопасности и защищенности чел</w:t>
      </w:r>
      <w:r w:rsidRPr="0054336A">
        <w:rPr>
          <w:sz w:val="28"/>
          <w:szCs w:val="28"/>
        </w:rPr>
        <w:t>о</w:t>
      </w:r>
      <w:r w:rsidRPr="0054336A">
        <w:rPr>
          <w:sz w:val="28"/>
          <w:szCs w:val="28"/>
        </w:rPr>
        <w:t>века и окружающей среды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ab/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Задачи дисциплины</w:t>
      </w:r>
      <w:r w:rsidRPr="0054336A">
        <w:rPr>
          <w:sz w:val="28"/>
          <w:szCs w:val="28"/>
        </w:rPr>
        <w:t xml:space="preserve">: 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получение теоретических знаний: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об основных научно-технических проблемах технологической безопасн</w:t>
      </w:r>
      <w:r w:rsidRPr="0054336A">
        <w:rPr>
          <w:sz w:val="28"/>
          <w:szCs w:val="28"/>
        </w:rPr>
        <w:t>о</w:t>
      </w:r>
      <w:r w:rsidRPr="0054336A">
        <w:rPr>
          <w:sz w:val="28"/>
          <w:szCs w:val="28"/>
        </w:rPr>
        <w:t>сти производственных процессов и оборудования;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об источниках опасных и вредных факторов современного производства и их интенсивности;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о перспективных направлениях совершенствования и развития безопасных технологических процессов в свете научно-технического прогресса.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</w:p>
    <w:p w:rsidR="00494938" w:rsidRPr="0054336A" w:rsidRDefault="00494938" w:rsidP="00494938">
      <w:pPr>
        <w:jc w:val="both"/>
        <w:rPr>
          <w:sz w:val="28"/>
          <w:szCs w:val="28"/>
          <w:u w:val="single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Процесс изучения дисциплины направлен на формирование следу</w:t>
      </w:r>
      <w:r w:rsidRPr="0054336A">
        <w:rPr>
          <w:sz w:val="28"/>
          <w:szCs w:val="28"/>
          <w:u w:val="single"/>
        </w:rPr>
        <w:t>ю</w:t>
      </w:r>
      <w:r w:rsidRPr="0054336A">
        <w:rPr>
          <w:sz w:val="28"/>
          <w:szCs w:val="28"/>
          <w:u w:val="single"/>
        </w:rPr>
        <w:t>щих компетенций:</w:t>
      </w:r>
    </w:p>
    <w:p w:rsidR="00494938" w:rsidRPr="0054336A" w:rsidRDefault="00494938" w:rsidP="00494938">
      <w:pPr>
        <w:spacing w:line="360" w:lineRule="auto"/>
        <w:ind w:left="-375"/>
        <w:jc w:val="both"/>
        <w:rPr>
          <w:sz w:val="28"/>
          <w:szCs w:val="28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</w:rPr>
        <w:tab/>
        <w:t>Формировать отчетную документацию в соответствии с требованиями экологических нормативов (ПК-6).</w:t>
      </w:r>
    </w:p>
    <w:p w:rsidR="00494938" w:rsidRPr="0054336A" w:rsidRDefault="00494938" w:rsidP="00494938">
      <w:pPr>
        <w:spacing w:line="360" w:lineRule="auto"/>
        <w:ind w:left="-375"/>
        <w:jc w:val="both"/>
        <w:rPr>
          <w:sz w:val="28"/>
          <w:szCs w:val="28"/>
          <w:u w:val="single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Объем дисциплины и виды учебной работы</w:t>
      </w:r>
    </w:p>
    <w:p w:rsidR="00494938" w:rsidRPr="0054336A" w:rsidRDefault="00494938" w:rsidP="00494938">
      <w:pPr>
        <w:spacing w:line="360" w:lineRule="auto"/>
        <w:jc w:val="both"/>
        <w:rPr>
          <w:sz w:val="28"/>
          <w:szCs w:val="28"/>
        </w:rPr>
      </w:pPr>
      <w:r w:rsidRPr="0054336A">
        <w:rPr>
          <w:sz w:val="28"/>
          <w:szCs w:val="28"/>
        </w:rPr>
        <w:t xml:space="preserve">Общая трудоемкость дисциплины составляет </w:t>
      </w:r>
      <w:r w:rsidR="0054336A">
        <w:rPr>
          <w:sz w:val="28"/>
          <w:szCs w:val="28"/>
        </w:rPr>
        <w:t xml:space="preserve"> 18</w:t>
      </w:r>
      <w:r w:rsidRPr="0054336A">
        <w:rPr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938" w:rsidTr="00C55CB9">
        <w:tc>
          <w:tcPr>
            <w:tcW w:w="4785" w:type="dxa"/>
          </w:tcPr>
          <w:p w:rsidR="00494938" w:rsidRPr="00835867" w:rsidRDefault="00494938" w:rsidP="00C55CB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494938" w:rsidRPr="00835867" w:rsidRDefault="00494938" w:rsidP="00C55CB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494938" w:rsidTr="00C55CB9">
        <w:tc>
          <w:tcPr>
            <w:tcW w:w="4785" w:type="dxa"/>
          </w:tcPr>
          <w:p w:rsidR="00494938" w:rsidRPr="00553024" w:rsidRDefault="00494938" w:rsidP="00C55CB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494938" w:rsidRPr="00553024" w:rsidRDefault="00494938" w:rsidP="00C55CB9">
            <w:pPr>
              <w:jc w:val="center"/>
            </w:pPr>
            <w:r>
              <w:t>16</w:t>
            </w:r>
          </w:p>
        </w:tc>
      </w:tr>
      <w:tr w:rsidR="00494938" w:rsidTr="00C55CB9"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494938" w:rsidRPr="00553024" w:rsidRDefault="00494938" w:rsidP="00C55CB9">
            <w:pPr>
              <w:jc w:val="center"/>
            </w:pPr>
          </w:p>
        </w:tc>
      </w:tr>
      <w:tr w:rsidR="00494938" w:rsidTr="00C55CB9">
        <w:trPr>
          <w:trHeight w:val="211"/>
        </w:trPr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>
              <w:t>6</w:t>
            </w:r>
          </w:p>
        </w:tc>
      </w:tr>
      <w:tr w:rsidR="00494938" w:rsidTr="00C55CB9"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>
              <w:t>10</w:t>
            </w:r>
          </w:p>
        </w:tc>
      </w:tr>
      <w:tr w:rsidR="00494938" w:rsidTr="00C55CB9">
        <w:tc>
          <w:tcPr>
            <w:tcW w:w="4785" w:type="dxa"/>
          </w:tcPr>
          <w:p w:rsidR="00494938" w:rsidRDefault="00494938" w:rsidP="00C55CB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>
              <w:t>2</w:t>
            </w:r>
          </w:p>
        </w:tc>
      </w:tr>
      <w:tr w:rsidR="00494938" w:rsidTr="00C55CB9">
        <w:tc>
          <w:tcPr>
            <w:tcW w:w="4785" w:type="dxa"/>
          </w:tcPr>
          <w:p w:rsidR="00494938" w:rsidRDefault="00494938" w:rsidP="00C55CB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 w:rsidRPr="00AC14BC">
              <w:t>опрос</w:t>
            </w:r>
          </w:p>
        </w:tc>
      </w:tr>
      <w:tr w:rsidR="00494938" w:rsidTr="00C55CB9"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494938" w:rsidRPr="003408B8" w:rsidRDefault="00494938" w:rsidP="00C55CB9">
            <w:pPr>
              <w:jc w:val="center"/>
            </w:pPr>
            <w:r>
              <w:t>18</w:t>
            </w:r>
          </w:p>
        </w:tc>
      </w:tr>
    </w:tbl>
    <w:p w:rsidR="00494938" w:rsidRPr="00C504C7" w:rsidRDefault="00494938" w:rsidP="00494938">
      <w:pPr>
        <w:spacing w:line="360" w:lineRule="auto"/>
        <w:jc w:val="both"/>
      </w:pPr>
    </w:p>
    <w:p w:rsidR="00494938" w:rsidRPr="0054336A" w:rsidRDefault="00494938" w:rsidP="0054336A">
      <w:pPr>
        <w:jc w:val="center"/>
        <w:rPr>
          <w:sz w:val="28"/>
          <w:szCs w:val="28"/>
          <w:u w:val="single"/>
        </w:rPr>
      </w:pPr>
      <w:r w:rsidRPr="0054336A">
        <w:rPr>
          <w:sz w:val="28"/>
          <w:szCs w:val="28"/>
          <w:u w:val="single"/>
        </w:rPr>
        <w:t>Структура дисциплины</w:t>
      </w:r>
    </w:p>
    <w:p w:rsidR="00494938" w:rsidRDefault="00494938" w:rsidP="00494938">
      <w:pPr>
        <w:rPr>
          <w:u w:val="single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797"/>
        <w:gridCol w:w="4698"/>
        <w:gridCol w:w="850"/>
        <w:gridCol w:w="1134"/>
        <w:gridCol w:w="993"/>
        <w:gridCol w:w="992"/>
      </w:tblGrid>
      <w:tr w:rsidR="00494938" w:rsidTr="00C55CB9">
        <w:tc>
          <w:tcPr>
            <w:tcW w:w="797" w:type="dxa"/>
            <w:vMerge w:val="restart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 xml:space="preserve">) </w:t>
            </w:r>
            <w:r w:rsidR="0085719C">
              <w:rPr>
                <w:b/>
                <w:sz w:val="22"/>
                <w:szCs w:val="22"/>
              </w:rPr>
              <w:t xml:space="preserve">               </w:t>
            </w:r>
            <w:r w:rsidRPr="00DA0253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494938" w:rsidRPr="00BF2EEC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BF2EE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494938" w:rsidTr="00C55CB9">
        <w:tc>
          <w:tcPr>
            <w:tcW w:w="797" w:type="dxa"/>
            <w:vMerge/>
            <w:vAlign w:val="center"/>
          </w:tcPr>
          <w:p w:rsidR="00494938" w:rsidRDefault="00494938" w:rsidP="00C55C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98" w:type="dxa"/>
            <w:vMerge/>
            <w:vAlign w:val="center"/>
          </w:tcPr>
          <w:p w:rsidR="00494938" w:rsidRDefault="00494938" w:rsidP="00C55C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494938" w:rsidTr="00C55CB9">
        <w:tc>
          <w:tcPr>
            <w:tcW w:w="797" w:type="dxa"/>
            <w:vMerge/>
            <w:vAlign w:val="center"/>
          </w:tcPr>
          <w:p w:rsidR="00494938" w:rsidRDefault="00494938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698" w:type="dxa"/>
            <w:vMerge/>
            <w:vAlign w:val="center"/>
          </w:tcPr>
          <w:p w:rsidR="00494938" w:rsidRDefault="00494938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494938" w:rsidRDefault="00494938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94938" w:rsidRPr="00DA0253" w:rsidRDefault="0085719C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494938" w:rsidRPr="00DA0253">
              <w:rPr>
                <w:b/>
                <w:sz w:val="22"/>
                <w:szCs w:val="22"/>
              </w:rPr>
              <w:t>екции</w:t>
            </w:r>
          </w:p>
        </w:tc>
        <w:tc>
          <w:tcPr>
            <w:tcW w:w="993" w:type="dxa"/>
            <w:vAlign w:val="center"/>
          </w:tcPr>
          <w:p w:rsidR="00494938" w:rsidRPr="00DA0253" w:rsidRDefault="0085719C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94938" w:rsidRPr="00DA0253">
              <w:rPr>
                <w:b/>
                <w:sz w:val="22"/>
                <w:szCs w:val="22"/>
              </w:rPr>
              <w:t>ракт.</w:t>
            </w:r>
          </w:p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</w:t>
            </w:r>
            <w:r w:rsidRPr="00DA0253">
              <w:rPr>
                <w:b/>
                <w:sz w:val="22"/>
                <w:szCs w:val="22"/>
              </w:rPr>
              <w:t>я</w:t>
            </w:r>
            <w:r w:rsidRPr="00DA0253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992" w:type="dxa"/>
            <w:vAlign w:val="center"/>
          </w:tcPr>
          <w:p w:rsidR="00494938" w:rsidRPr="001F7DE9" w:rsidRDefault="0085719C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494938" w:rsidRPr="001F7DE9">
              <w:rPr>
                <w:b/>
                <w:sz w:val="22"/>
                <w:szCs w:val="22"/>
              </w:rPr>
              <w:t>ам</w:t>
            </w:r>
            <w:r w:rsidR="00494938">
              <w:rPr>
                <w:b/>
                <w:sz w:val="22"/>
                <w:szCs w:val="22"/>
              </w:rPr>
              <w:t>.</w:t>
            </w:r>
            <w:r w:rsidR="00494938" w:rsidRPr="001F7DE9">
              <w:rPr>
                <w:b/>
                <w:sz w:val="22"/>
                <w:szCs w:val="22"/>
              </w:rPr>
              <w:t>работа</w:t>
            </w:r>
          </w:p>
        </w:tc>
      </w:tr>
      <w:tr w:rsidR="00494938" w:rsidTr="00C55CB9">
        <w:tc>
          <w:tcPr>
            <w:tcW w:w="797" w:type="dxa"/>
          </w:tcPr>
          <w:p w:rsidR="00494938" w:rsidRPr="00BF2EEC" w:rsidRDefault="00494938" w:rsidP="00C55CB9">
            <w:r>
              <w:t>1</w:t>
            </w:r>
          </w:p>
        </w:tc>
        <w:tc>
          <w:tcPr>
            <w:tcW w:w="4698" w:type="dxa"/>
          </w:tcPr>
          <w:p w:rsidR="00494938" w:rsidRPr="00BF2EEC" w:rsidRDefault="00494938" w:rsidP="00C55CB9">
            <w:pPr>
              <w:pBdr>
                <w:bottom w:val="single" w:sz="6" w:space="0" w:color="CCCCCC"/>
              </w:pBdr>
            </w:pPr>
            <w:r>
              <w:t>Основы промышленной и экологической безопасности</w:t>
            </w:r>
          </w:p>
        </w:tc>
        <w:tc>
          <w:tcPr>
            <w:tcW w:w="850" w:type="dxa"/>
          </w:tcPr>
          <w:p w:rsidR="00494938" w:rsidRPr="00BF2EEC" w:rsidRDefault="00494938" w:rsidP="00C55CB9">
            <w:r>
              <w:t>2</w:t>
            </w:r>
          </w:p>
        </w:tc>
        <w:tc>
          <w:tcPr>
            <w:tcW w:w="1134" w:type="dxa"/>
          </w:tcPr>
          <w:p w:rsidR="00494938" w:rsidRPr="00BF2EEC" w:rsidRDefault="00494938" w:rsidP="00C55CB9">
            <w:r>
              <w:t>2</w:t>
            </w:r>
          </w:p>
        </w:tc>
        <w:tc>
          <w:tcPr>
            <w:tcW w:w="993" w:type="dxa"/>
          </w:tcPr>
          <w:p w:rsidR="00494938" w:rsidRPr="00BF2EEC" w:rsidRDefault="00494938" w:rsidP="00C55CB9"/>
        </w:tc>
        <w:tc>
          <w:tcPr>
            <w:tcW w:w="992" w:type="dxa"/>
          </w:tcPr>
          <w:p w:rsidR="00494938" w:rsidRPr="001F7DE9" w:rsidRDefault="00494938" w:rsidP="00C55CB9"/>
        </w:tc>
      </w:tr>
      <w:tr w:rsidR="00494938" w:rsidTr="00C55CB9">
        <w:tc>
          <w:tcPr>
            <w:tcW w:w="797" w:type="dxa"/>
          </w:tcPr>
          <w:p w:rsidR="00494938" w:rsidRDefault="00494938" w:rsidP="00C55CB9">
            <w:r>
              <w:t>2</w:t>
            </w:r>
          </w:p>
        </w:tc>
        <w:tc>
          <w:tcPr>
            <w:tcW w:w="4698" w:type="dxa"/>
          </w:tcPr>
          <w:p w:rsidR="00494938" w:rsidRPr="00BF2EEC" w:rsidRDefault="00494938" w:rsidP="00C55CB9">
            <w:r>
              <w:t>Экологическая безопасность</w:t>
            </w:r>
          </w:p>
        </w:tc>
        <w:tc>
          <w:tcPr>
            <w:tcW w:w="850" w:type="dxa"/>
          </w:tcPr>
          <w:p w:rsidR="00494938" w:rsidRPr="00BF2EEC" w:rsidRDefault="00494938" w:rsidP="00C55CB9">
            <w:r>
              <w:t>6</w:t>
            </w:r>
          </w:p>
        </w:tc>
        <w:tc>
          <w:tcPr>
            <w:tcW w:w="1134" w:type="dxa"/>
          </w:tcPr>
          <w:p w:rsidR="00494938" w:rsidRDefault="00494938" w:rsidP="00C55CB9">
            <w:r>
              <w:t>2</w:t>
            </w:r>
          </w:p>
        </w:tc>
        <w:tc>
          <w:tcPr>
            <w:tcW w:w="993" w:type="dxa"/>
          </w:tcPr>
          <w:p w:rsidR="00494938" w:rsidRPr="00BF2EEC" w:rsidRDefault="00494938" w:rsidP="00C55CB9">
            <w:r>
              <w:t>4</w:t>
            </w:r>
          </w:p>
        </w:tc>
        <w:tc>
          <w:tcPr>
            <w:tcW w:w="992" w:type="dxa"/>
          </w:tcPr>
          <w:p w:rsidR="00494938" w:rsidRPr="001F7DE9" w:rsidRDefault="00494938" w:rsidP="00C55CB9"/>
        </w:tc>
      </w:tr>
      <w:tr w:rsidR="00494938" w:rsidTr="00C55CB9">
        <w:tc>
          <w:tcPr>
            <w:tcW w:w="797" w:type="dxa"/>
          </w:tcPr>
          <w:p w:rsidR="00494938" w:rsidRDefault="00494938" w:rsidP="00C55CB9">
            <w:r>
              <w:t>3</w:t>
            </w:r>
          </w:p>
        </w:tc>
        <w:tc>
          <w:tcPr>
            <w:tcW w:w="4698" w:type="dxa"/>
          </w:tcPr>
          <w:p w:rsidR="00494938" w:rsidRPr="00C73E69" w:rsidRDefault="00494938" w:rsidP="00C55CB9">
            <w:r>
              <w:t>Промышленная безопасность</w:t>
            </w:r>
          </w:p>
        </w:tc>
        <w:tc>
          <w:tcPr>
            <w:tcW w:w="850" w:type="dxa"/>
          </w:tcPr>
          <w:p w:rsidR="00494938" w:rsidRPr="00BF2EEC" w:rsidRDefault="00494938" w:rsidP="00C55CB9">
            <w:r>
              <w:t>8</w:t>
            </w:r>
          </w:p>
        </w:tc>
        <w:tc>
          <w:tcPr>
            <w:tcW w:w="1134" w:type="dxa"/>
          </w:tcPr>
          <w:p w:rsidR="00494938" w:rsidRDefault="00494938" w:rsidP="00C55CB9">
            <w:r>
              <w:t>2</w:t>
            </w:r>
          </w:p>
        </w:tc>
        <w:tc>
          <w:tcPr>
            <w:tcW w:w="993" w:type="dxa"/>
          </w:tcPr>
          <w:p w:rsidR="00494938" w:rsidRDefault="00494938" w:rsidP="00C55CB9">
            <w:r>
              <w:t>4</w:t>
            </w:r>
          </w:p>
        </w:tc>
        <w:tc>
          <w:tcPr>
            <w:tcW w:w="992" w:type="dxa"/>
          </w:tcPr>
          <w:p w:rsidR="00494938" w:rsidRPr="001F7DE9" w:rsidRDefault="00494938" w:rsidP="00C55CB9">
            <w:r>
              <w:t>2</w:t>
            </w:r>
          </w:p>
        </w:tc>
      </w:tr>
      <w:tr w:rsidR="00494938" w:rsidTr="00C55CB9">
        <w:tc>
          <w:tcPr>
            <w:tcW w:w="797" w:type="dxa"/>
          </w:tcPr>
          <w:p w:rsidR="00494938" w:rsidRDefault="00494938" w:rsidP="00C55CB9">
            <w:r>
              <w:t>4</w:t>
            </w:r>
          </w:p>
        </w:tc>
        <w:tc>
          <w:tcPr>
            <w:tcW w:w="4698" w:type="dxa"/>
          </w:tcPr>
          <w:p w:rsidR="00494938" w:rsidRPr="00C73E69" w:rsidRDefault="00494938" w:rsidP="00C55CB9">
            <w:r>
              <w:t>П</w:t>
            </w:r>
            <w:r w:rsidRPr="003408B8">
              <w:t>ромежуточн</w:t>
            </w:r>
            <w:r>
              <w:t>ая</w:t>
            </w:r>
            <w:r w:rsidRPr="003408B8">
              <w:t xml:space="preserve"> аттестаци</w:t>
            </w:r>
            <w:r>
              <w:t>я</w:t>
            </w:r>
          </w:p>
        </w:tc>
        <w:tc>
          <w:tcPr>
            <w:tcW w:w="850" w:type="dxa"/>
          </w:tcPr>
          <w:p w:rsidR="00494938" w:rsidRPr="00BF2EEC" w:rsidRDefault="00494938" w:rsidP="00C55CB9">
            <w:r>
              <w:t>2</w:t>
            </w:r>
          </w:p>
        </w:tc>
        <w:tc>
          <w:tcPr>
            <w:tcW w:w="1134" w:type="dxa"/>
          </w:tcPr>
          <w:p w:rsidR="00494938" w:rsidRDefault="00494938" w:rsidP="00C55CB9"/>
        </w:tc>
        <w:tc>
          <w:tcPr>
            <w:tcW w:w="993" w:type="dxa"/>
          </w:tcPr>
          <w:p w:rsidR="00494938" w:rsidRDefault="00494938" w:rsidP="00C55CB9">
            <w:r>
              <w:t>2</w:t>
            </w:r>
          </w:p>
        </w:tc>
        <w:tc>
          <w:tcPr>
            <w:tcW w:w="992" w:type="dxa"/>
          </w:tcPr>
          <w:p w:rsidR="00494938" w:rsidRPr="001F7DE9" w:rsidRDefault="00494938" w:rsidP="00C55CB9"/>
        </w:tc>
      </w:tr>
      <w:tr w:rsidR="00494938" w:rsidTr="00C55CB9">
        <w:tc>
          <w:tcPr>
            <w:tcW w:w="797" w:type="dxa"/>
          </w:tcPr>
          <w:p w:rsidR="00494938" w:rsidRDefault="00494938" w:rsidP="00C55CB9"/>
        </w:tc>
        <w:tc>
          <w:tcPr>
            <w:tcW w:w="4698" w:type="dxa"/>
          </w:tcPr>
          <w:p w:rsidR="00494938" w:rsidRDefault="00494938" w:rsidP="00C55CB9">
            <w:r>
              <w:t>Всего</w:t>
            </w:r>
          </w:p>
        </w:tc>
        <w:tc>
          <w:tcPr>
            <w:tcW w:w="850" w:type="dxa"/>
          </w:tcPr>
          <w:p w:rsidR="00494938" w:rsidRPr="00BF2EEC" w:rsidRDefault="00494938" w:rsidP="00C55CB9">
            <w:r>
              <w:t>18</w:t>
            </w:r>
          </w:p>
        </w:tc>
        <w:tc>
          <w:tcPr>
            <w:tcW w:w="1134" w:type="dxa"/>
          </w:tcPr>
          <w:p w:rsidR="00494938" w:rsidRDefault="00494938" w:rsidP="00C55CB9">
            <w:r>
              <w:t>6</w:t>
            </w:r>
          </w:p>
        </w:tc>
        <w:tc>
          <w:tcPr>
            <w:tcW w:w="993" w:type="dxa"/>
          </w:tcPr>
          <w:p w:rsidR="00494938" w:rsidRDefault="00494938" w:rsidP="00C55CB9">
            <w:r>
              <w:t>10</w:t>
            </w:r>
          </w:p>
        </w:tc>
        <w:tc>
          <w:tcPr>
            <w:tcW w:w="992" w:type="dxa"/>
          </w:tcPr>
          <w:p w:rsidR="00494938" w:rsidRPr="001F7DE9" w:rsidRDefault="00494938" w:rsidP="00C55CB9">
            <w:r>
              <w:t>2</w:t>
            </w:r>
          </w:p>
        </w:tc>
      </w:tr>
    </w:tbl>
    <w:p w:rsidR="00C17AF2" w:rsidRDefault="00C17AF2" w:rsidP="00494938">
      <w:pPr>
        <w:rPr>
          <w:u w:val="single"/>
        </w:rPr>
      </w:pPr>
    </w:p>
    <w:p w:rsidR="00C17AF2" w:rsidRDefault="00C17AF2" w:rsidP="00494938">
      <w:pPr>
        <w:rPr>
          <w:u w:val="single"/>
        </w:rPr>
      </w:pPr>
    </w:p>
    <w:p w:rsidR="00494938" w:rsidRPr="0054336A" w:rsidRDefault="00494938" w:rsidP="0054336A">
      <w:pPr>
        <w:jc w:val="center"/>
        <w:rPr>
          <w:color w:val="FF0000"/>
          <w:sz w:val="28"/>
          <w:szCs w:val="28"/>
          <w:u w:val="single"/>
        </w:rPr>
      </w:pPr>
      <w:r w:rsidRPr="0054336A">
        <w:rPr>
          <w:sz w:val="28"/>
          <w:szCs w:val="28"/>
          <w:u w:val="single"/>
        </w:rPr>
        <w:t>Содержание дисциплины</w:t>
      </w:r>
    </w:p>
    <w:p w:rsidR="00494938" w:rsidRDefault="00494938" w:rsidP="00494938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13"/>
        <w:gridCol w:w="3872"/>
        <w:gridCol w:w="4786"/>
      </w:tblGrid>
      <w:tr w:rsidR="00494938" w:rsidTr="00C55CB9">
        <w:trPr>
          <w:trHeight w:val="516"/>
        </w:trPr>
        <w:tc>
          <w:tcPr>
            <w:tcW w:w="477" w:type="pct"/>
          </w:tcPr>
          <w:p w:rsidR="00494938" w:rsidRPr="00DA0253" w:rsidRDefault="00494938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494938" w:rsidRPr="00DA0253" w:rsidRDefault="00494938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23" w:type="pct"/>
          </w:tcPr>
          <w:p w:rsidR="00494938" w:rsidRPr="00DA0253" w:rsidRDefault="00494938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2500" w:type="pct"/>
          </w:tcPr>
          <w:p w:rsidR="00494938" w:rsidRDefault="00494938" w:rsidP="00C55CB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494938" w:rsidTr="00C55CB9">
        <w:tc>
          <w:tcPr>
            <w:tcW w:w="477" w:type="pct"/>
          </w:tcPr>
          <w:p w:rsidR="00494938" w:rsidRPr="00BF2EEC" w:rsidRDefault="00494938" w:rsidP="00C55CB9">
            <w:r>
              <w:t>1</w:t>
            </w:r>
          </w:p>
        </w:tc>
        <w:tc>
          <w:tcPr>
            <w:tcW w:w="2023" w:type="pct"/>
          </w:tcPr>
          <w:p w:rsidR="00494938" w:rsidRPr="00BF2EEC" w:rsidRDefault="00494938" w:rsidP="00C55CB9">
            <w:pPr>
              <w:pBdr>
                <w:bottom w:val="single" w:sz="6" w:space="0" w:color="CCCCCC"/>
              </w:pBdr>
            </w:pPr>
            <w:r>
              <w:t>Основы промышленной и эколог</w:t>
            </w:r>
            <w:r>
              <w:t>и</w:t>
            </w:r>
            <w:r>
              <w:t>ческой безопасности</w:t>
            </w:r>
          </w:p>
        </w:tc>
        <w:tc>
          <w:tcPr>
            <w:tcW w:w="2500" w:type="pct"/>
          </w:tcPr>
          <w:p w:rsidR="00494938" w:rsidRPr="00B73715" w:rsidRDefault="00494938" w:rsidP="00C55CB9">
            <w:r w:rsidRPr="00EE0214">
              <w:t xml:space="preserve">Опасность; понятие и аппарат анализа опасностей. Сущность, объекты и субъекты </w:t>
            </w:r>
            <w:r>
              <w:t xml:space="preserve">промышленной и </w:t>
            </w:r>
            <w:r w:rsidRPr="00EE0214">
              <w:t>экологической безопасн</w:t>
            </w:r>
            <w:r w:rsidRPr="00EE0214">
              <w:t>о</w:t>
            </w:r>
            <w:r w:rsidRPr="00EE0214">
              <w:t>сти</w:t>
            </w:r>
          </w:p>
        </w:tc>
      </w:tr>
      <w:tr w:rsidR="00494938" w:rsidTr="00C55CB9">
        <w:tc>
          <w:tcPr>
            <w:tcW w:w="477" w:type="pct"/>
          </w:tcPr>
          <w:p w:rsidR="00494938" w:rsidRDefault="00494938" w:rsidP="00C55CB9">
            <w:r>
              <w:t>2</w:t>
            </w:r>
          </w:p>
        </w:tc>
        <w:tc>
          <w:tcPr>
            <w:tcW w:w="2023" w:type="pct"/>
          </w:tcPr>
          <w:p w:rsidR="00494938" w:rsidRPr="00BF2EEC" w:rsidRDefault="00494938" w:rsidP="00C55CB9">
            <w:r>
              <w:t>Экологическая безопасность</w:t>
            </w:r>
          </w:p>
        </w:tc>
        <w:tc>
          <w:tcPr>
            <w:tcW w:w="2500" w:type="pct"/>
          </w:tcPr>
          <w:p w:rsidR="00494938" w:rsidRPr="00B73715" w:rsidRDefault="00494938" w:rsidP="00C55CB9">
            <w:r w:rsidRPr="00EE0214">
              <w:t>Становление и развитие экологической бе</w:t>
            </w:r>
            <w:r w:rsidRPr="00EE0214">
              <w:t>з</w:t>
            </w:r>
            <w:r w:rsidRPr="00EE0214">
              <w:t>опасности.Критерии экологической бе</w:t>
            </w:r>
            <w:r w:rsidRPr="00EE0214">
              <w:t>з</w:t>
            </w:r>
            <w:r w:rsidRPr="00EE0214">
              <w:t>опасности</w:t>
            </w:r>
            <w:r>
              <w:t xml:space="preserve">. </w:t>
            </w:r>
            <w:r w:rsidRPr="00EE0214">
              <w:t>Технические и технологические аспекты экологического мониторинга</w:t>
            </w:r>
            <w:r>
              <w:t>. П</w:t>
            </w:r>
            <w:r>
              <w:t>е</w:t>
            </w:r>
            <w:r>
              <w:t>редвижные и стационарные посты эколог</w:t>
            </w:r>
            <w:r>
              <w:t>и</w:t>
            </w:r>
            <w:r>
              <w:t xml:space="preserve">ческого мониторинга. </w:t>
            </w:r>
            <w:r w:rsidRPr="00EE0214">
              <w:t>Факторы контрол</w:t>
            </w:r>
            <w:r w:rsidRPr="00EE0214">
              <w:t>и</w:t>
            </w:r>
            <w:r w:rsidRPr="00EE0214">
              <w:t>руемых при проектировании КСБ потенц</w:t>
            </w:r>
            <w:r w:rsidRPr="00EE0214">
              <w:t>и</w:t>
            </w:r>
            <w:r w:rsidRPr="00EE0214">
              <w:t>альных экологических опасностей и/или угроз объекту</w:t>
            </w:r>
            <w:r>
              <w:t xml:space="preserve">. </w:t>
            </w:r>
            <w:r w:rsidRPr="00D72F08">
              <w:t>Системы безопасности ко</w:t>
            </w:r>
            <w:r w:rsidRPr="00D72F08">
              <w:t>м</w:t>
            </w:r>
            <w:r w:rsidRPr="00D72F08">
              <w:t>плексные. Экологически ориентированное проектирование.</w:t>
            </w:r>
          </w:p>
        </w:tc>
      </w:tr>
      <w:tr w:rsidR="00494938" w:rsidTr="00C55CB9">
        <w:tc>
          <w:tcPr>
            <w:tcW w:w="477" w:type="pct"/>
          </w:tcPr>
          <w:p w:rsidR="00494938" w:rsidRDefault="00494938" w:rsidP="00C55CB9">
            <w:r>
              <w:t>3</w:t>
            </w:r>
          </w:p>
        </w:tc>
        <w:tc>
          <w:tcPr>
            <w:tcW w:w="2023" w:type="pct"/>
          </w:tcPr>
          <w:p w:rsidR="00494938" w:rsidRPr="00C73E69" w:rsidRDefault="00494938" w:rsidP="00C55CB9">
            <w:r>
              <w:t>Промышленная безопасность</w:t>
            </w:r>
          </w:p>
        </w:tc>
        <w:tc>
          <w:tcPr>
            <w:tcW w:w="2500" w:type="pct"/>
          </w:tcPr>
          <w:p w:rsidR="00494938" w:rsidRPr="00B73715" w:rsidRDefault="00494938" w:rsidP="00C55CB9">
            <w:r w:rsidRPr="00D72F08">
              <w:t>Электробезопасность. Безопасность экспл</w:t>
            </w:r>
            <w:r w:rsidRPr="00D72F08">
              <w:t>у</w:t>
            </w:r>
            <w:r w:rsidRPr="00D72F08">
              <w:t>атации сосудов, работающих под давлен</w:t>
            </w:r>
            <w:r w:rsidRPr="00D72F08">
              <w:t>и</w:t>
            </w:r>
            <w:r w:rsidRPr="00D72F08">
              <w:t>ем. Защита от механических опасностей. Безопасность эксплуатации подъемно- транспортных машин. Безопасность экспл</w:t>
            </w:r>
            <w:r w:rsidRPr="00D72F08">
              <w:t>у</w:t>
            </w:r>
            <w:r w:rsidRPr="00D72F08">
              <w:t>атации газового хозяйства. Пожарная бе</w:t>
            </w:r>
            <w:r w:rsidRPr="00D72F08">
              <w:t>з</w:t>
            </w:r>
            <w:r w:rsidRPr="00D72F08">
              <w:t>опасность предприятия</w:t>
            </w:r>
            <w:r>
              <w:t>.</w:t>
            </w:r>
          </w:p>
        </w:tc>
      </w:tr>
    </w:tbl>
    <w:p w:rsidR="00494938" w:rsidRDefault="00494938" w:rsidP="00494938">
      <w:pPr>
        <w:rPr>
          <w:b/>
          <w:u w:val="single"/>
        </w:rPr>
      </w:pPr>
    </w:p>
    <w:p w:rsidR="00494938" w:rsidRPr="0054336A" w:rsidRDefault="00494938" w:rsidP="0085719C">
      <w:pPr>
        <w:jc w:val="center"/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t>Фонд оценочных средств</w:t>
      </w:r>
    </w:p>
    <w:p w:rsidR="00494938" w:rsidRPr="0054336A" w:rsidRDefault="00494938" w:rsidP="00494938">
      <w:pPr>
        <w:rPr>
          <w:b/>
          <w:sz w:val="28"/>
          <w:szCs w:val="28"/>
        </w:rPr>
      </w:pPr>
    </w:p>
    <w:p w:rsidR="00494938" w:rsidRPr="0054336A" w:rsidRDefault="00494938" w:rsidP="00494938">
      <w:pPr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t>Вопросы: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Виды негативных воздействий на окружающую среду.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Приведите понятие «экологическая безопасность».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Приведите наиболее часто встречающиеся понятия экологической бе</w:t>
      </w:r>
      <w:r w:rsidRPr="0054336A">
        <w:rPr>
          <w:szCs w:val="28"/>
        </w:rPr>
        <w:t>з</w:t>
      </w:r>
      <w:r w:rsidRPr="0054336A">
        <w:rPr>
          <w:szCs w:val="28"/>
        </w:rPr>
        <w:t>опасности.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Приведите причины экологических угроз национальной безопасности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Что можно отнести к основным критериям экологической безопасн</w:t>
      </w:r>
      <w:r w:rsidRPr="0054336A">
        <w:rPr>
          <w:szCs w:val="28"/>
        </w:rPr>
        <w:t>о</w:t>
      </w:r>
      <w:r w:rsidRPr="0054336A">
        <w:rPr>
          <w:szCs w:val="28"/>
        </w:rPr>
        <w:t>сти?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Дайте характеристику нормирования в обеспечении экологической безопасности.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Какими разделами представлены нормативы качества ОС?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Приведите цель санитарно-гигиенического нормирования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Приведите цель экологического нормирования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Дайте понятие ПДК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Дайте понятиеПДУ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Дайте понятие ПДВ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Дайте понятие ПДС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Дайте понятие ВСВ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lastRenderedPageBreak/>
        <w:t>Технические аспекты экологического мониторинга.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Технологические аспекты экологического мониторинга.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Передвижные посты экологического мониторинга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Стационарные посты экологического мониторинга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Цель и основные принципы обеспечения промышленной.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Основные понятия производственной безопасности.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 xml:space="preserve"> Классификация опасных производственных объектов.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Технические устройства, применяемые на опасном производственном объекте.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Общие требования безопасности для подъемных сооружений.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Контроль качества монтажа и наладки подъемных сооружений. Треб</w:t>
      </w:r>
      <w:r w:rsidRPr="0054336A">
        <w:rPr>
          <w:szCs w:val="28"/>
        </w:rPr>
        <w:t>о</w:t>
      </w:r>
      <w:r w:rsidRPr="0054336A">
        <w:rPr>
          <w:szCs w:val="28"/>
        </w:rPr>
        <w:t>вания к итоговой документации.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Эксплуатация подъемных сооружений опасных производственных об</w:t>
      </w:r>
      <w:r w:rsidRPr="0054336A">
        <w:rPr>
          <w:szCs w:val="28"/>
        </w:rPr>
        <w:t>ъ</w:t>
      </w:r>
      <w:r w:rsidRPr="0054336A">
        <w:rPr>
          <w:szCs w:val="28"/>
        </w:rPr>
        <w:t>ектов.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безопасности при перемещении и кантовке груза.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Пуск подъемного сооружения в работу и постановка на учет.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Техническое освидетельствование ПС.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к процессу эксплуатации, браковке и замене стальных к</w:t>
      </w:r>
      <w:r w:rsidRPr="0054336A">
        <w:rPr>
          <w:szCs w:val="28"/>
        </w:rPr>
        <w:t>а</w:t>
      </w:r>
      <w:r w:rsidRPr="0054336A">
        <w:rPr>
          <w:szCs w:val="28"/>
        </w:rPr>
        <w:t>натов и цепей.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к эксплуатации сетей газораспределения и газопотребления тепловых электрических станций.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Эксплуатация сетей газораспределения и газопотребления.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Контроль технического состояния сети.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Техническое обслуживание сети.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Внешний осмотр технологического оборудования.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Эксплуатация сетей газораспределения и газопотребления газотурби</w:t>
      </w:r>
      <w:r w:rsidRPr="0054336A">
        <w:rPr>
          <w:szCs w:val="28"/>
        </w:rPr>
        <w:t>н</w:t>
      </w:r>
      <w:r w:rsidRPr="0054336A">
        <w:rPr>
          <w:szCs w:val="28"/>
        </w:rPr>
        <w:t>ных и парогазовых установок.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безопасности газоопасных работ.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к эксплуатации насосов, компрессоров и испарителей.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Техническое обслуживание компрессоров и насосов 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к эксплуатации вентиляционного оборудования.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к эксплуатации резервуаров.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к проведению сливо-наливных операций.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Требования к эксплуатации электрооборудования и автоматики бе</w:t>
      </w:r>
      <w:r w:rsidRPr="0054336A">
        <w:rPr>
          <w:szCs w:val="28"/>
        </w:rPr>
        <w:t>з</w:t>
      </w:r>
      <w:r w:rsidRPr="0054336A">
        <w:rPr>
          <w:szCs w:val="28"/>
        </w:rPr>
        <w:t>опасности.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 xml:space="preserve"> Требования к проведению огневых работ.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Определение категории зданий, сооружений и помещений по пожарной и взрывопожарной опасности.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Классификация пожарной техники.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Первичные средства пожаротушения.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Мобильные средства пожаротушения.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Контроль и техническое обслуживание первичных средств пожарот</w:t>
      </w:r>
      <w:r w:rsidRPr="0054336A">
        <w:rPr>
          <w:szCs w:val="28"/>
        </w:rPr>
        <w:t>у</w:t>
      </w:r>
      <w:r w:rsidRPr="0054336A">
        <w:rPr>
          <w:szCs w:val="28"/>
        </w:rPr>
        <w:t>шения.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Установки пожаротушения.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Пожарная автоматика.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lastRenderedPageBreak/>
        <w:t>Средства индивидуальной защиты и спасения людей при пожаре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Виды воздействия электрического тока на организм человека.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Общие электротравмы.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Местные электротравмы.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Факторы, влияющие на исход поражения человека электрическим т</w:t>
      </w:r>
      <w:r w:rsidRPr="0054336A">
        <w:rPr>
          <w:szCs w:val="28"/>
        </w:rPr>
        <w:t>о</w:t>
      </w:r>
      <w:r w:rsidRPr="0054336A">
        <w:rPr>
          <w:szCs w:val="28"/>
        </w:rPr>
        <w:t>ком.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Напряжение прикосновения.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Напряжение шага.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Защитное заземление.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Область применения устройств защитного отключения. Устройство защитного отключения.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Защитное зануление. Устройство зануления и требования к нему.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Порядок и общие правила пользования средствами защиты.</w:t>
      </w:r>
    </w:p>
    <w:p w:rsidR="00494938" w:rsidRPr="0054336A" w:rsidRDefault="00494938" w:rsidP="00494938">
      <w:pPr>
        <w:pStyle w:val="af6"/>
        <w:numPr>
          <w:ilvl w:val="0"/>
          <w:numId w:val="32"/>
        </w:numPr>
        <w:ind w:left="0" w:firstLine="0"/>
        <w:rPr>
          <w:szCs w:val="28"/>
        </w:rPr>
      </w:pPr>
      <w:r w:rsidRPr="0054336A">
        <w:rPr>
          <w:szCs w:val="28"/>
        </w:rPr>
        <w:t>Первая помощь при поражении электрическим током.</w:t>
      </w:r>
    </w:p>
    <w:p w:rsidR="00C17AF2" w:rsidRPr="0054336A" w:rsidRDefault="00C17AF2" w:rsidP="0054336A">
      <w:pPr>
        <w:rPr>
          <w:b/>
          <w:sz w:val="28"/>
          <w:szCs w:val="28"/>
        </w:rPr>
      </w:pPr>
    </w:p>
    <w:p w:rsidR="00C17AF2" w:rsidRPr="0054336A" w:rsidRDefault="00C17AF2" w:rsidP="00494938">
      <w:pPr>
        <w:jc w:val="center"/>
        <w:rPr>
          <w:b/>
          <w:sz w:val="28"/>
          <w:szCs w:val="28"/>
        </w:rPr>
      </w:pPr>
    </w:p>
    <w:p w:rsidR="00C17AF2" w:rsidRPr="0054336A" w:rsidRDefault="00C17AF2" w:rsidP="00C17AF2">
      <w:pPr>
        <w:jc w:val="right"/>
        <w:rPr>
          <w:sz w:val="28"/>
          <w:szCs w:val="28"/>
        </w:rPr>
      </w:pPr>
      <w:r w:rsidRPr="0054336A">
        <w:rPr>
          <w:sz w:val="28"/>
          <w:szCs w:val="28"/>
        </w:rPr>
        <w:t>Приложение З</w:t>
      </w:r>
    </w:p>
    <w:p w:rsidR="00C17AF2" w:rsidRPr="0054336A" w:rsidRDefault="00C17AF2" w:rsidP="00494938">
      <w:pPr>
        <w:jc w:val="center"/>
        <w:rPr>
          <w:b/>
          <w:sz w:val="28"/>
          <w:szCs w:val="28"/>
        </w:rPr>
      </w:pPr>
    </w:p>
    <w:p w:rsidR="000A0D38" w:rsidRPr="0054336A" w:rsidRDefault="00494938" w:rsidP="00494938">
      <w:pPr>
        <w:jc w:val="center"/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t>Рабочая программа дисциплины «Охрана труда и</w:t>
      </w:r>
      <w:r w:rsidRPr="0054336A">
        <w:rPr>
          <w:rFonts w:eastAsia="Times New Roman"/>
          <w:b/>
          <w:color w:val="000000"/>
          <w:sz w:val="28"/>
          <w:szCs w:val="28"/>
        </w:rPr>
        <w:t xml:space="preserve"> т</w:t>
      </w:r>
      <w:r w:rsidRPr="0054336A">
        <w:rPr>
          <w:b/>
          <w:sz w:val="28"/>
          <w:szCs w:val="28"/>
        </w:rPr>
        <w:t xml:space="preserve">ехнологические </w:t>
      </w:r>
    </w:p>
    <w:p w:rsidR="00494938" w:rsidRPr="0054336A" w:rsidRDefault="00494938" w:rsidP="00494938">
      <w:pPr>
        <w:jc w:val="center"/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t>регламенты в организациях сельскохозяйственного сектора»</w:t>
      </w:r>
    </w:p>
    <w:p w:rsidR="00494938" w:rsidRPr="0054336A" w:rsidRDefault="00494938" w:rsidP="00494938">
      <w:pPr>
        <w:jc w:val="both"/>
        <w:rPr>
          <w:b/>
          <w:sz w:val="28"/>
          <w:szCs w:val="28"/>
        </w:rPr>
      </w:pP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Цель дисциплины</w:t>
      </w:r>
      <w:r w:rsidRPr="0054336A">
        <w:rPr>
          <w:sz w:val="28"/>
          <w:szCs w:val="28"/>
        </w:rPr>
        <w:t>– получение слушателями необходимых знаний по охране труда для их практической деятельности в сфере охраны труда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ab/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Задачи дисциплины</w:t>
      </w:r>
      <w:r w:rsidRPr="0054336A">
        <w:rPr>
          <w:sz w:val="28"/>
          <w:szCs w:val="28"/>
        </w:rPr>
        <w:t xml:space="preserve">: 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изучить основные законодательные и правовые нормативно-технические документы по гигиене и безопасности труда, производственной санитарии, пожарной безопасности;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изучить организацию работы по охране труда на предприятии, в цехе, на участке;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изучить опасные и вредные производственные факторы на производстве;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изучить основные требования к производственным помещениям и рабочим местам;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>– изучить способы защиты от воздействия опасных и вредных произво</w:t>
      </w:r>
      <w:r w:rsidRPr="0054336A">
        <w:rPr>
          <w:sz w:val="28"/>
          <w:szCs w:val="28"/>
        </w:rPr>
        <w:t>д</w:t>
      </w:r>
      <w:r w:rsidRPr="0054336A">
        <w:rPr>
          <w:sz w:val="28"/>
          <w:szCs w:val="28"/>
        </w:rPr>
        <w:t>ст</w:t>
      </w:r>
      <w:r w:rsidR="005D3DBE">
        <w:rPr>
          <w:sz w:val="28"/>
          <w:szCs w:val="28"/>
        </w:rPr>
        <w:t>венных факторов.</w:t>
      </w:r>
    </w:p>
    <w:p w:rsidR="00494938" w:rsidRPr="0054336A" w:rsidRDefault="00494938" w:rsidP="00494938">
      <w:pPr>
        <w:jc w:val="both"/>
        <w:rPr>
          <w:sz w:val="28"/>
          <w:szCs w:val="28"/>
        </w:rPr>
      </w:pPr>
    </w:p>
    <w:p w:rsidR="00494938" w:rsidRPr="0054336A" w:rsidRDefault="00494938" w:rsidP="00494938">
      <w:pPr>
        <w:jc w:val="both"/>
        <w:rPr>
          <w:sz w:val="28"/>
          <w:szCs w:val="28"/>
          <w:u w:val="single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Процесс изучения дисциплины направлен на формирование следу</w:t>
      </w:r>
      <w:r w:rsidRPr="0054336A">
        <w:rPr>
          <w:sz w:val="28"/>
          <w:szCs w:val="28"/>
          <w:u w:val="single"/>
        </w:rPr>
        <w:t>ю</w:t>
      </w:r>
      <w:r w:rsidRPr="0054336A">
        <w:rPr>
          <w:sz w:val="28"/>
          <w:szCs w:val="28"/>
          <w:u w:val="single"/>
        </w:rPr>
        <w:t>щих компетенций:</w:t>
      </w:r>
    </w:p>
    <w:p w:rsidR="00494938" w:rsidRDefault="00494938" w:rsidP="00494938">
      <w:pPr>
        <w:spacing w:line="360" w:lineRule="auto"/>
        <w:ind w:left="-375"/>
        <w:jc w:val="both"/>
        <w:rPr>
          <w:spacing w:val="-4"/>
          <w:sz w:val="28"/>
          <w:szCs w:val="28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</w:rPr>
        <w:tab/>
      </w:r>
      <w:r w:rsidRPr="0054336A">
        <w:rPr>
          <w:spacing w:val="-4"/>
          <w:sz w:val="28"/>
          <w:szCs w:val="28"/>
        </w:rPr>
        <w:t>Вести организационную работу и осуществлять стратегическое планир</w:t>
      </w:r>
      <w:r w:rsidRPr="0054336A">
        <w:rPr>
          <w:spacing w:val="-4"/>
          <w:sz w:val="28"/>
          <w:szCs w:val="28"/>
        </w:rPr>
        <w:t>о</w:t>
      </w:r>
      <w:r w:rsidRPr="0054336A">
        <w:rPr>
          <w:spacing w:val="-4"/>
          <w:sz w:val="28"/>
          <w:szCs w:val="28"/>
        </w:rPr>
        <w:t>вание (ПК-5).</w:t>
      </w:r>
    </w:p>
    <w:p w:rsidR="0054336A" w:rsidRDefault="0054336A" w:rsidP="00494938">
      <w:pPr>
        <w:spacing w:line="360" w:lineRule="auto"/>
        <w:ind w:left="-375"/>
        <w:jc w:val="both"/>
        <w:rPr>
          <w:spacing w:val="-4"/>
          <w:sz w:val="28"/>
          <w:szCs w:val="28"/>
        </w:rPr>
      </w:pPr>
    </w:p>
    <w:p w:rsidR="0054336A" w:rsidRDefault="0054336A" w:rsidP="00494938">
      <w:pPr>
        <w:spacing w:line="360" w:lineRule="auto"/>
        <w:ind w:left="-375"/>
        <w:jc w:val="both"/>
        <w:rPr>
          <w:spacing w:val="-4"/>
          <w:sz w:val="28"/>
          <w:szCs w:val="28"/>
        </w:rPr>
      </w:pPr>
    </w:p>
    <w:p w:rsidR="0054336A" w:rsidRPr="0054336A" w:rsidRDefault="0054336A" w:rsidP="00494938">
      <w:pPr>
        <w:spacing w:line="360" w:lineRule="auto"/>
        <w:ind w:left="-375"/>
        <w:jc w:val="both"/>
        <w:rPr>
          <w:spacing w:val="-4"/>
          <w:sz w:val="28"/>
          <w:szCs w:val="28"/>
        </w:rPr>
      </w:pPr>
    </w:p>
    <w:p w:rsidR="00494938" w:rsidRPr="0054336A" w:rsidRDefault="00494938" w:rsidP="00494938">
      <w:pPr>
        <w:spacing w:line="360" w:lineRule="auto"/>
        <w:ind w:left="-375"/>
        <w:jc w:val="both"/>
        <w:rPr>
          <w:sz w:val="28"/>
          <w:szCs w:val="28"/>
          <w:u w:val="single"/>
        </w:rPr>
      </w:pPr>
      <w:r w:rsidRPr="0054336A">
        <w:rPr>
          <w:sz w:val="28"/>
          <w:szCs w:val="28"/>
        </w:rPr>
        <w:lastRenderedPageBreak/>
        <w:tab/>
      </w: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Объем дисциплины и виды учебной работы</w:t>
      </w:r>
    </w:p>
    <w:p w:rsidR="00494938" w:rsidRPr="0054336A" w:rsidRDefault="00494938" w:rsidP="00494938">
      <w:pPr>
        <w:spacing w:line="360" w:lineRule="auto"/>
        <w:jc w:val="both"/>
        <w:rPr>
          <w:sz w:val="28"/>
          <w:szCs w:val="28"/>
        </w:rPr>
      </w:pPr>
      <w:r w:rsidRPr="0054336A">
        <w:rPr>
          <w:sz w:val="28"/>
          <w:szCs w:val="28"/>
        </w:rPr>
        <w:t>Общая тру</w:t>
      </w:r>
      <w:r w:rsidR="0054336A">
        <w:rPr>
          <w:sz w:val="28"/>
          <w:szCs w:val="28"/>
        </w:rPr>
        <w:t>доемкость дисциплины составляет  18</w:t>
      </w:r>
      <w:r w:rsidRPr="0054336A">
        <w:rPr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938" w:rsidTr="00C55CB9">
        <w:tc>
          <w:tcPr>
            <w:tcW w:w="4785" w:type="dxa"/>
          </w:tcPr>
          <w:p w:rsidR="00494938" w:rsidRPr="00835867" w:rsidRDefault="00494938" w:rsidP="00C55CB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494938" w:rsidRPr="00835867" w:rsidRDefault="00494938" w:rsidP="00C55CB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494938" w:rsidTr="00C55CB9">
        <w:tc>
          <w:tcPr>
            <w:tcW w:w="4785" w:type="dxa"/>
          </w:tcPr>
          <w:p w:rsidR="00494938" w:rsidRPr="00553024" w:rsidRDefault="00494938" w:rsidP="00C55CB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494938" w:rsidRPr="00553024" w:rsidRDefault="00494938" w:rsidP="00C55CB9">
            <w:pPr>
              <w:jc w:val="center"/>
            </w:pPr>
            <w:r>
              <w:t>16</w:t>
            </w:r>
          </w:p>
        </w:tc>
      </w:tr>
      <w:tr w:rsidR="00494938" w:rsidTr="00C55CB9"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494938" w:rsidRPr="00553024" w:rsidRDefault="00494938" w:rsidP="00C55CB9">
            <w:pPr>
              <w:jc w:val="center"/>
            </w:pPr>
          </w:p>
        </w:tc>
      </w:tr>
      <w:tr w:rsidR="00494938" w:rsidTr="00C55CB9">
        <w:trPr>
          <w:trHeight w:val="211"/>
        </w:trPr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>
              <w:t>6</w:t>
            </w:r>
          </w:p>
        </w:tc>
      </w:tr>
      <w:tr w:rsidR="00494938" w:rsidTr="00C55CB9"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>
              <w:t>10</w:t>
            </w:r>
          </w:p>
        </w:tc>
      </w:tr>
      <w:tr w:rsidR="00494938" w:rsidTr="00C55CB9">
        <w:tc>
          <w:tcPr>
            <w:tcW w:w="4785" w:type="dxa"/>
          </w:tcPr>
          <w:p w:rsidR="00494938" w:rsidRDefault="00494938" w:rsidP="00C55CB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>
              <w:t>2</w:t>
            </w:r>
          </w:p>
        </w:tc>
      </w:tr>
      <w:tr w:rsidR="00494938" w:rsidTr="00C55CB9">
        <w:tc>
          <w:tcPr>
            <w:tcW w:w="4785" w:type="dxa"/>
          </w:tcPr>
          <w:p w:rsidR="00494938" w:rsidRDefault="00494938" w:rsidP="00C55CB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494938" w:rsidRDefault="00494938" w:rsidP="00C55CB9">
            <w:pPr>
              <w:jc w:val="center"/>
            </w:pPr>
            <w:r w:rsidRPr="00AC14BC">
              <w:t>опрос</w:t>
            </w:r>
          </w:p>
        </w:tc>
      </w:tr>
      <w:tr w:rsidR="00494938" w:rsidTr="00C55CB9">
        <w:tc>
          <w:tcPr>
            <w:tcW w:w="4785" w:type="dxa"/>
          </w:tcPr>
          <w:p w:rsidR="00494938" w:rsidRPr="003408B8" w:rsidRDefault="00494938" w:rsidP="00C55CB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494938" w:rsidRPr="003408B8" w:rsidRDefault="00494938" w:rsidP="00C55CB9">
            <w:pPr>
              <w:jc w:val="center"/>
            </w:pPr>
            <w:r>
              <w:t>18</w:t>
            </w:r>
          </w:p>
        </w:tc>
      </w:tr>
    </w:tbl>
    <w:p w:rsidR="00494938" w:rsidRPr="00C504C7" w:rsidRDefault="00494938" w:rsidP="00494938">
      <w:pPr>
        <w:spacing w:line="360" w:lineRule="auto"/>
        <w:jc w:val="both"/>
      </w:pPr>
    </w:p>
    <w:p w:rsidR="00494938" w:rsidRPr="0054336A" w:rsidRDefault="00494938" w:rsidP="0054336A">
      <w:pPr>
        <w:jc w:val="center"/>
        <w:rPr>
          <w:sz w:val="28"/>
          <w:szCs w:val="28"/>
          <w:u w:val="single"/>
        </w:rPr>
      </w:pPr>
      <w:r w:rsidRPr="0054336A">
        <w:rPr>
          <w:sz w:val="28"/>
          <w:szCs w:val="28"/>
          <w:u w:val="single"/>
        </w:rPr>
        <w:t>Структура дисциплины</w:t>
      </w:r>
    </w:p>
    <w:p w:rsidR="00494938" w:rsidRDefault="00494938" w:rsidP="00494938">
      <w:pPr>
        <w:rPr>
          <w:u w:val="single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797"/>
        <w:gridCol w:w="4698"/>
        <w:gridCol w:w="850"/>
        <w:gridCol w:w="1134"/>
        <w:gridCol w:w="993"/>
        <w:gridCol w:w="992"/>
      </w:tblGrid>
      <w:tr w:rsidR="00494938" w:rsidTr="00C55CB9">
        <w:tc>
          <w:tcPr>
            <w:tcW w:w="797" w:type="dxa"/>
            <w:vMerge w:val="restart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</w:t>
            </w:r>
            <w:r w:rsidRPr="00DA0253">
              <w:rPr>
                <w:b/>
                <w:sz w:val="22"/>
                <w:szCs w:val="22"/>
              </w:rPr>
              <w:t>и</w:t>
            </w:r>
            <w:r w:rsidRPr="00DA0253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3969" w:type="dxa"/>
            <w:gridSpan w:val="4"/>
            <w:vAlign w:val="center"/>
          </w:tcPr>
          <w:p w:rsidR="00494938" w:rsidRPr="00BF2EEC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BF2EE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494938" w:rsidTr="00C55CB9">
        <w:tc>
          <w:tcPr>
            <w:tcW w:w="797" w:type="dxa"/>
            <w:vMerge/>
            <w:vAlign w:val="center"/>
          </w:tcPr>
          <w:p w:rsidR="00494938" w:rsidRDefault="00494938" w:rsidP="00C55C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98" w:type="dxa"/>
            <w:vMerge/>
            <w:vAlign w:val="center"/>
          </w:tcPr>
          <w:p w:rsidR="00494938" w:rsidRDefault="00494938" w:rsidP="00C55C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vAlign w:val="center"/>
          </w:tcPr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494938" w:rsidTr="00C55CB9">
        <w:tc>
          <w:tcPr>
            <w:tcW w:w="797" w:type="dxa"/>
            <w:vMerge/>
            <w:vAlign w:val="center"/>
          </w:tcPr>
          <w:p w:rsidR="00494938" w:rsidRDefault="00494938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698" w:type="dxa"/>
            <w:vMerge/>
            <w:vAlign w:val="center"/>
          </w:tcPr>
          <w:p w:rsidR="00494938" w:rsidRDefault="00494938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494938" w:rsidRDefault="00494938" w:rsidP="00C55CB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94938" w:rsidRPr="00DA0253" w:rsidRDefault="00E84FB8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494938" w:rsidRPr="00DA0253">
              <w:rPr>
                <w:b/>
                <w:sz w:val="22"/>
                <w:szCs w:val="22"/>
              </w:rPr>
              <w:t>екции</w:t>
            </w:r>
          </w:p>
        </w:tc>
        <w:tc>
          <w:tcPr>
            <w:tcW w:w="993" w:type="dxa"/>
            <w:vAlign w:val="center"/>
          </w:tcPr>
          <w:p w:rsidR="00494938" w:rsidRPr="00DA0253" w:rsidRDefault="00E84FB8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94938" w:rsidRPr="00DA0253">
              <w:rPr>
                <w:b/>
                <w:sz w:val="22"/>
                <w:szCs w:val="22"/>
              </w:rPr>
              <w:t>ракт.</w:t>
            </w:r>
          </w:p>
          <w:p w:rsidR="00494938" w:rsidRPr="00DA0253" w:rsidRDefault="00494938" w:rsidP="00C55CB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</w:t>
            </w:r>
            <w:r w:rsidRPr="00DA0253">
              <w:rPr>
                <w:b/>
                <w:sz w:val="22"/>
                <w:szCs w:val="22"/>
              </w:rPr>
              <w:t>я</w:t>
            </w:r>
            <w:r w:rsidRPr="00DA0253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992" w:type="dxa"/>
            <w:vAlign w:val="center"/>
          </w:tcPr>
          <w:p w:rsidR="00494938" w:rsidRPr="001F7DE9" w:rsidRDefault="00E84FB8" w:rsidP="00C5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494938" w:rsidRPr="001F7DE9">
              <w:rPr>
                <w:b/>
                <w:sz w:val="22"/>
                <w:szCs w:val="22"/>
              </w:rPr>
              <w:t>ам</w:t>
            </w:r>
            <w:r w:rsidR="00494938">
              <w:rPr>
                <w:b/>
                <w:sz w:val="22"/>
                <w:szCs w:val="22"/>
              </w:rPr>
              <w:t>.</w:t>
            </w:r>
            <w:r w:rsidR="00494938" w:rsidRPr="001F7DE9">
              <w:rPr>
                <w:b/>
                <w:sz w:val="22"/>
                <w:szCs w:val="22"/>
              </w:rPr>
              <w:t>работа</w:t>
            </w:r>
          </w:p>
        </w:tc>
      </w:tr>
      <w:tr w:rsidR="00494938" w:rsidTr="00C55CB9">
        <w:tc>
          <w:tcPr>
            <w:tcW w:w="797" w:type="dxa"/>
          </w:tcPr>
          <w:p w:rsidR="00494938" w:rsidRPr="00BF2EEC" w:rsidRDefault="00494938" w:rsidP="00C55CB9">
            <w:r>
              <w:t>1</w:t>
            </w:r>
          </w:p>
        </w:tc>
        <w:tc>
          <w:tcPr>
            <w:tcW w:w="4698" w:type="dxa"/>
          </w:tcPr>
          <w:p w:rsidR="00494938" w:rsidRPr="00BF2EEC" w:rsidRDefault="00494938" w:rsidP="00C55CB9">
            <w:r w:rsidRPr="004531C5">
              <w:t>Основы охраны труда</w:t>
            </w:r>
          </w:p>
        </w:tc>
        <w:tc>
          <w:tcPr>
            <w:tcW w:w="850" w:type="dxa"/>
          </w:tcPr>
          <w:p w:rsidR="00494938" w:rsidRPr="00BF2EEC" w:rsidRDefault="00494938" w:rsidP="00E84FB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94938" w:rsidRPr="00BF2EEC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94938" w:rsidRPr="00BF2EEC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94938" w:rsidRPr="001F7DE9" w:rsidRDefault="00494938" w:rsidP="00E84FB8">
            <w:pPr>
              <w:jc w:val="center"/>
            </w:pPr>
          </w:p>
        </w:tc>
      </w:tr>
      <w:tr w:rsidR="00494938" w:rsidTr="00C55CB9">
        <w:tc>
          <w:tcPr>
            <w:tcW w:w="797" w:type="dxa"/>
          </w:tcPr>
          <w:p w:rsidR="00494938" w:rsidRDefault="00494938" w:rsidP="00C55CB9">
            <w:r>
              <w:t>2</w:t>
            </w:r>
          </w:p>
        </w:tc>
        <w:tc>
          <w:tcPr>
            <w:tcW w:w="4698" w:type="dxa"/>
          </w:tcPr>
          <w:p w:rsidR="00494938" w:rsidRPr="00BF2EEC" w:rsidRDefault="00494938" w:rsidP="00C55CB9">
            <w:r w:rsidRPr="004531C5">
              <w:t>Основы управления охраной труда в орг</w:t>
            </w:r>
            <w:r w:rsidRPr="004531C5">
              <w:t>а</w:t>
            </w:r>
            <w:r w:rsidRPr="004531C5">
              <w:t>низации</w:t>
            </w:r>
          </w:p>
        </w:tc>
        <w:tc>
          <w:tcPr>
            <w:tcW w:w="850" w:type="dxa"/>
          </w:tcPr>
          <w:p w:rsidR="00494938" w:rsidRPr="00BF2EEC" w:rsidRDefault="00494938" w:rsidP="00E84FB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94938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94938" w:rsidRPr="00BF2EEC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94938" w:rsidRPr="001F7DE9" w:rsidRDefault="00494938" w:rsidP="00E84FB8">
            <w:pPr>
              <w:jc w:val="center"/>
            </w:pPr>
            <w:r>
              <w:t>2</w:t>
            </w:r>
          </w:p>
        </w:tc>
      </w:tr>
      <w:tr w:rsidR="00494938" w:rsidTr="00C55CB9">
        <w:tc>
          <w:tcPr>
            <w:tcW w:w="797" w:type="dxa"/>
          </w:tcPr>
          <w:p w:rsidR="00494938" w:rsidRDefault="00494938" w:rsidP="00C55CB9">
            <w:r>
              <w:t>3</w:t>
            </w:r>
          </w:p>
        </w:tc>
        <w:tc>
          <w:tcPr>
            <w:tcW w:w="4698" w:type="dxa"/>
          </w:tcPr>
          <w:p w:rsidR="00494938" w:rsidRPr="00C73E69" w:rsidRDefault="00494938" w:rsidP="00C55CB9">
            <w:r w:rsidRPr="004531C5">
              <w:t>Специальные вопросы обеспечения треб</w:t>
            </w:r>
            <w:r w:rsidRPr="004531C5">
              <w:t>о</w:t>
            </w:r>
            <w:r w:rsidRPr="004531C5">
              <w:t>ваний охраны труда и безопасности прои</w:t>
            </w:r>
            <w:r w:rsidRPr="004531C5">
              <w:t>з</w:t>
            </w:r>
            <w:r w:rsidRPr="004531C5">
              <w:t>водственной деятельности</w:t>
            </w:r>
          </w:p>
        </w:tc>
        <w:tc>
          <w:tcPr>
            <w:tcW w:w="850" w:type="dxa"/>
          </w:tcPr>
          <w:p w:rsidR="00494938" w:rsidRPr="00BF2EEC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94938" w:rsidRDefault="00494938" w:rsidP="00E84FB8">
            <w:pPr>
              <w:jc w:val="center"/>
            </w:pPr>
          </w:p>
        </w:tc>
        <w:tc>
          <w:tcPr>
            <w:tcW w:w="993" w:type="dxa"/>
          </w:tcPr>
          <w:p w:rsidR="00494938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94938" w:rsidRPr="001F7DE9" w:rsidRDefault="00494938" w:rsidP="00E84FB8">
            <w:pPr>
              <w:jc w:val="center"/>
            </w:pPr>
          </w:p>
        </w:tc>
      </w:tr>
      <w:tr w:rsidR="00494938" w:rsidTr="00C55CB9">
        <w:tc>
          <w:tcPr>
            <w:tcW w:w="797" w:type="dxa"/>
          </w:tcPr>
          <w:p w:rsidR="00494938" w:rsidRDefault="00494938" w:rsidP="00C55CB9">
            <w:r>
              <w:t>4</w:t>
            </w:r>
          </w:p>
        </w:tc>
        <w:tc>
          <w:tcPr>
            <w:tcW w:w="4698" w:type="dxa"/>
          </w:tcPr>
          <w:p w:rsidR="00494938" w:rsidRPr="00C73E69" w:rsidRDefault="00494938" w:rsidP="00C55CB9">
            <w:r w:rsidRPr="004531C5">
              <w:t>Социальная защита пострадавших на пр</w:t>
            </w:r>
            <w:r w:rsidRPr="004531C5">
              <w:t>о</w:t>
            </w:r>
            <w:r w:rsidRPr="004531C5">
              <w:t>изводстве</w:t>
            </w:r>
          </w:p>
        </w:tc>
        <w:tc>
          <w:tcPr>
            <w:tcW w:w="850" w:type="dxa"/>
          </w:tcPr>
          <w:p w:rsidR="00494938" w:rsidRPr="00BF2EEC" w:rsidRDefault="00494938" w:rsidP="00E84FB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94938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94938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94938" w:rsidRPr="001F7DE9" w:rsidRDefault="00494938" w:rsidP="00E84FB8">
            <w:pPr>
              <w:jc w:val="center"/>
            </w:pPr>
          </w:p>
        </w:tc>
      </w:tr>
      <w:tr w:rsidR="00494938" w:rsidTr="00C55CB9">
        <w:tc>
          <w:tcPr>
            <w:tcW w:w="797" w:type="dxa"/>
          </w:tcPr>
          <w:p w:rsidR="00494938" w:rsidRDefault="00494938" w:rsidP="00C55CB9">
            <w:r>
              <w:t>5</w:t>
            </w:r>
          </w:p>
        </w:tc>
        <w:tc>
          <w:tcPr>
            <w:tcW w:w="4698" w:type="dxa"/>
          </w:tcPr>
          <w:p w:rsidR="00494938" w:rsidRPr="00C73E69" w:rsidRDefault="00494938" w:rsidP="00C55CB9">
            <w:r>
              <w:t>П</w:t>
            </w:r>
            <w:r w:rsidRPr="003408B8">
              <w:t>ромежуточн</w:t>
            </w:r>
            <w:r>
              <w:t>ая</w:t>
            </w:r>
            <w:r w:rsidRPr="003408B8">
              <w:t xml:space="preserve"> аттестаци</w:t>
            </w:r>
            <w:r>
              <w:t>я</w:t>
            </w:r>
          </w:p>
        </w:tc>
        <w:tc>
          <w:tcPr>
            <w:tcW w:w="850" w:type="dxa"/>
          </w:tcPr>
          <w:p w:rsidR="00494938" w:rsidRPr="00BF2EEC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94938" w:rsidRDefault="00494938" w:rsidP="00E84FB8">
            <w:pPr>
              <w:jc w:val="center"/>
            </w:pPr>
          </w:p>
        </w:tc>
        <w:tc>
          <w:tcPr>
            <w:tcW w:w="993" w:type="dxa"/>
          </w:tcPr>
          <w:p w:rsidR="00494938" w:rsidRDefault="00494938" w:rsidP="00E84FB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94938" w:rsidRPr="001F7DE9" w:rsidRDefault="00494938" w:rsidP="00E84FB8">
            <w:pPr>
              <w:jc w:val="center"/>
            </w:pPr>
          </w:p>
        </w:tc>
      </w:tr>
      <w:tr w:rsidR="00494938" w:rsidTr="00C55CB9">
        <w:tc>
          <w:tcPr>
            <w:tcW w:w="797" w:type="dxa"/>
          </w:tcPr>
          <w:p w:rsidR="00494938" w:rsidRDefault="00494938" w:rsidP="00C55CB9"/>
        </w:tc>
        <w:tc>
          <w:tcPr>
            <w:tcW w:w="4698" w:type="dxa"/>
          </w:tcPr>
          <w:p w:rsidR="00494938" w:rsidRDefault="00494938" w:rsidP="00C55CB9">
            <w:r>
              <w:t>Всего</w:t>
            </w:r>
          </w:p>
        </w:tc>
        <w:tc>
          <w:tcPr>
            <w:tcW w:w="850" w:type="dxa"/>
          </w:tcPr>
          <w:p w:rsidR="00494938" w:rsidRPr="00BF2EEC" w:rsidRDefault="00494938" w:rsidP="00E84FB8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94938" w:rsidRDefault="00494938" w:rsidP="00E84FB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94938" w:rsidRDefault="00494938" w:rsidP="00E84FB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94938" w:rsidRPr="001F7DE9" w:rsidRDefault="00494938" w:rsidP="00E84FB8">
            <w:pPr>
              <w:jc w:val="center"/>
            </w:pPr>
            <w:r>
              <w:t>2</w:t>
            </w:r>
          </w:p>
        </w:tc>
      </w:tr>
    </w:tbl>
    <w:p w:rsidR="00494938" w:rsidRPr="00857E36" w:rsidRDefault="00494938" w:rsidP="00494938">
      <w:pPr>
        <w:rPr>
          <w:color w:val="FF0000"/>
          <w:u w:val="single"/>
        </w:rPr>
      </w:pPr>
    </w:p>
    <w:p w:rsidR="00BB06E2" w:rsidRDefault="00BB06E2" w:rsidP="00494938">
      <w:pPr>
        <w:rPr>
          <w:u w:val="single"/>
        </w:rPr>
      </w:pPr>
    </w:p>
    <w:p w:rsidR="00494938" w:rsidRPr="0054336A" w:rsidRDefault="00494938" w:rsidP="0054336A">
      <w:pPr>
        <w:jc w:val="center"/>
        <w:rPr>
          <w:color w:val="FF0000"/>
          <w:sz w:val="28"/>
          <w:szCs w:val="28"/>
          <w:u w:val="single"/>
        </w:rPr>
      </w:pPr>
      <w:r w:rsidRPr="0054336A">
        <w:rPr>
          <w:sz w:val="28"/>
          <w:szCs w:val="28"/>
          <w:u w:val="single"/>
        </w:rPr>
        <w:t>Содержание дисциплины</w:t>
      </w:r>
    </w:p>
    <w:p w:rsidR="00494938" w:rsidRPr="0054336A" w:rsidRDefault="00494938" w:rsidP="0054336A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13"/>
        <w:gridCol w:w="3872"/>
        <w:gridCol w:w="4786"/>
      </w:tblGrid>
      <w:tr w:rsidR="00494938" w:rsidTr="00C55CB9">
        <w:trPr>
          <w:trHeight w:val="516"/>
        </w:trPr>
        <w:tc>
          <w:tcPr>
            <w:tcW w:w="477" w:type="pct"/>
          </w:tcPr>
          <w:p w:rsidR="00494938" w:rsidRPr="00DA0253" w:rsidRDefault="00494938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494938" w:rsidRPr="00DA0253" w:rsidRDefault="00494938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23" w:type="pct"/>
          </w:tcPr>
          <w:p w:rsidR="00494938" w:rsidRPr="00DA0253" w:rsidRDefault="00494938" w:rsidP="00C55CB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2500" w:type="pct"/>
          </w:tcPr>
          <w:p w:rsidR="00494938" w:rsidRDefault="00494938" w:rsidP="00C55CB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494938" w:rsidTr="00C55CB9">
        <w:tc>
          <w:tcPr>
            <w:tcW w:w="477" w:type="pct"/>
          </w:tcPr>
          <w:p w:rsidR="00494938" w:rsidRPr="00BF2EEC" w:rsidRDefault="00494938" w:rsidP="00C55CB9">
            <w:r>
              <w:t>1</w:t>
            </w:r>
          </w:p>
        </w:tc>
        <w:tc>
          <w:tcPr>
            <w:tcW w:w="2023" w:type="pct"/>
          </w:tcPr>
          <w:p w:rsidR="00494938" w:rsidRPr="00BF2EEC" w:rsidRDefault="00494938" w:rsidP="00C55CB9">
            <w:r w:rsidRPr="004531C5">
              <w:t>Основы охраны труда</w:t>
            </w:r>
          </w:p>
        </w:tc>
        <w:tc>
          <w:tcPr>
            <w:tcW w:w="2500" w:type="pct"/>
          </w:tcPr>
          <w:p w:rsidR="00494938" w:rsidRPr="00B73715" w:rsidRDefault="00494938" w:rsidP="00C55CB9">
            <w:r w:rsidRPr="009858E8">
              <w:t>Трудовая деятельность человека</w:t>
            </w:r>
            <w:r>
              <w:t xml:space="preserve">. </w:t>
            </w:r>
            <w:r w:rsidRPr="009858E8">
              <w:t>Основные принципы обеспечения безопасности труда. Основные принципы обеспечения охраны труда. Основные положения трудового пр</w:t>
            </w:r>
            <w:r w:rsidRPr="009858E8">
              <w:t>а</w:t>
            </w:r>
            <w:r w:rsidRPr="009858E8">
              <w:t>ва</w:t>
            </w:r>
            <w:r>
              <w:t xml:space="preserve">. </w:t>
            </w:r>
            <w:r w:rsidRPr="009858E8">
              <w:t>Правовые основы охраны труда</w:t>
            </w:r>
            <w:r>
              <w:t xml:space="preserve">. </w:t>
            </w:r>
            <w:r w:rsidRPr="009858E8">
              <w:t>Гос</w:t>
            </w:r>
            <w:r w:rsidRPr="009858E8">
              <w:t>у</w:t>
            </w:r>
            <w:r w:rsidRPr="009858E8">
              <w:t>дарственное регулирование в сфере охраны труда</w:t>
            </w:r>
            <w:r>
              <w:t xml:space="preserve">. </w:t>
            </w:r>
            <w:r w:rsidRPr="009858E8">
              <w:t>Государственные нормативные тр</w:t>
            </w:r>
            <w:r w:rsidRPr="009858E8">
              <w:t>е</w:t>
            </w:r>
            <w:r w:rsidRPr="009858E8">
              <w:t>бования по охране труда</w:t>
            </w:r>
            <w:r>
              <w:t xml:space="preserve">. </w:t>
            </w:r>
            <w:r w:rsidRPr="009858E8">
              <w:t>Обязанности и ответственность работников по соблюд</w:t>
            </w:r>
            <w:r w:rsidRPr="009858E8">
              <w:t>е</w:t>
            </w:r>
            <w:r w:rsidRPr="009858E8">
              <w:t>нию требований охраны труда и трудового распорядка</w:t>
            </w:r>
            <w:r>
              <w:t xml:space="preserve">. </w:t>
            </w:r>
            <w:r w:rsidRPr="009858E8">
              <w:t>Обязанности и ответственность должностных лиц по соблюдению требов</w:t>
            </w:r>
            <w:r w:rsidRPr="009858E8">
              <w:t>а</w:t>
            </w:r>
            <w:r w:rsidRPr="009858E8">
              <w:t>ний законодательства о труде и об охране труда</w:t>
            </w:r>
          </w:p>
        </w:tc>
      </w:tr>
      <w:tr w:rsidR="00494938" w:rsidTr="00C55CB9">
        <w:tc>
          <w:tcPr>
            <w:tcW w:w="477" w:type="pct"/>
          </w:tcPr>
          <w:p w:rsidR="00494938" w:rsidRDefault="00494938" w:rsidP="00C55CB9">
            <w:r>
              <w:t>2</w:t>
            </w:r>
          </w:p>
        </w:tc>
        <w:tc>
          <w:tcPr>
            <w:tcW w:w="2023" w:type="pct"/>
          </w:tcPr>
          <w:p w:rsidR="00494938" w:rsidRPr="00BF2EEC" w:rsidRDefault="00494938" w:rsidP="00C55CB9">
            <w:r w:rsidRPr="004531C5">
              <w:t>Основы управления охраной труда в организации</w:t>
            </w:r>
          </w:p>
        </w:tc>
        <w:tc>
          <w:tcPr>
            <w:tcW w:w="2500" w:type="pct"/>
          </w:tcPr>
          <w:p w:rsidR="00494938" w:rsidRPr="00BB3E7A" w:rsidRDefault="00494938" w:rsidP="00C55CB9">
            <w:r w:rsidRPr="009858E8">
              <w:t>Обязанности работодателя по обеспечению безопасных условий и охраны труда</w:t>
            </w:r>
            <w:r>
              <w:t xml:space="preserve">. </w:t>
            </w:r>
            <w:r w:rsidRPr="009858E8">
              <w:lastRenderedPageBreak/>
              <w:t>Управление внутренней мотивацией рабо</w:t>
            </w:r>
            <w:r w:rsidRPr="009858E8">
              <w:t>т</w:t>
            </w:r>
            <w:r w:rsidRPr="009858E8">
              <w:t>ников на безопасный труд и соблюдение требований охраны труда</w:t>
            </w:r>
            <w:r>
              <w:t xml:space="preserve">. </w:t>
            </w:r>
            <w:r w:rsidRPr="009858E8">
              <w:t>Организация с</w:t>
            </w:r>
            <w:r w:rsidRPr="009858E8">
              <w:t>и</w:t>
            </w:r>
            <w:r w:rsidRPr="009858E8">
              <w:t>стемы управления охраной труда</w:t>
            </w:r>
            <w:r>
              <w:t xml:space="preserve">. </w:t>
            </w:r>
            <w:r w:rsidRPr="009858E8">
              <w:t>Социал</w:t>
            </w:r>
            <w:r w:rsidRPr="009858E8">
              <w:t>ь</w:t>
            </w:r>
            <w:r w:rsidRPr="009858E8">
              <w:t>ное партнерство работодателя и работников в сфере охраны труда. Организация общ</w:t>
            </w:r>
            <w:r w:rsidRPr="009858E8">
              <w:t>е</w:t>
            </w:r>
            <w:r w:rsidRPr="009858E8">
              <w:t>ственного контроля</w:t>
            </w:r>
            <w:r>
              <w:t>. Специальная оценка</w:t>
            </w:r>
            <w:r w:rsidRPr="009858E8">
              <w:t xml:space="preserve"> рабочих мест по условиям труда</w:t>
            </w:r>
            <w:r>
              <w:t xml:space="preserve">. </w:t>
            </w:r>
            <w:r w:rsidRPr="00BB3E7A">
              <w:t>Разрабо</w:t>
            </w:r>
            <w:r w:rsidRPr="00BB3E7A">
              <w:t>т</w:t>
            </w:r>
            <w:r w:rsidRPr="00BB3E7A">
              <w:t>ка инструкций по охране труда. Организ</w:t>
            </w:r>
            <w:r w:rsidRPr="00BB3E7A">
              <w:t>а</w:t>
            </w:r>
            <w:r w:rsidRPr="00BB3E7A">
              <w:t>ция обучения по охране труда и проверки знаний требований охраны труда работн</w:t>
            </w:r>
            <w:r w:rsidRPr="00BB3E7A">
              <w:t>и</w:t>
            </w:r>
            <w:r w:rsidRPr="00BB3E7A">
              <w:t>ков организаций.  Предоставление компе</w:t>
            </w:r>
            <w:r w:rsidRPr="00BB3E7A">
              <w:t>н</w:t>
            </w:r>
            <w:r w:rsidRPr="00BB3E7A">
              <w:t>саций за условия труда, обеспечение рабо</w:t>
            </w:r>
            <w:r w:rsidRPr="00BB3E7A">
              <w:t>т</w:t>
            </w:r>
            <w:r w:rsidRPr="00BB3E7A">
              <w:t>ников средствами индивидуальной защиты</w:t>
            </w:r>
            <w:r>
              <w:t>.</w:t>
            </w:r>
          </w:p>
          <w:p w:rsidR="00494938" w:rsidRPr="00B73715" w:rsidRDefault="00494938" w:rsidP="00C55CB9">
            <w:r w:rsidRPr="00BB3E7A">
              <w:t>Основы предупреждения профессиональной заболеваемости</w:t>
            </w:r>
            <w:r>
              <w:t xml:space="preserve">. </w:t>
            </w:r>
            <w:r w:rsidRPr="00BB3E7A">
              <w:t>Документация и отче</w:t>
            </w:r>
            <w:r w:rsidRPr="00BB3E7A">
              <w:t>т</w:t>
            </w:r>
            <w:r w:rsidRPr="00BB3E7A">
              <w:t>ность по охране труда</w:t>
            </w:r>
          </w:p>
        </w:tc>
      </w:tr>
      <w:tr w:rsidR="00494938" w:rsidTr="00C55CB9">
        <w:tc>
          <w:tcPr>
            <w:tcW w:w="477" w:type="pct"/>
          </w:tcPr>
          <w:p w:rsidR="00494938" w:rsidRDefault="00494938" w:rsidP="00C55CB9">
            <w:r>
              <w:lastRenderedPageBreak/>
              <w:t>3</w:t>
            </w:r>
          </w:p>
        </w:tc>
        <w:tc>
          <w:tcPr>
            <w:tcW w:w="2023" w:type="pct"/>
          </w:tcPr>
          <w:p w:rsidR="00494938" w:rsidRPr="00C73E69" w:rsidRDefault="00494938" w:rsidP="00C55CB9">
            <w:r w:rsidRPr="004531C5">
              <w:t>Специальные вопросы обеспеч</w:t>
            </w:r>
            <w:r w:rsidRPr="004531C5">
              <w:t>е</w:t>
            </w:r>
            <w:r w:rsidRPr="004531C5">
              <w:t>ния требований охраны труда и безопасности производственной деятельности</w:t>
            </w:r>
          </w:p>
        </w:tc>
        <w:tc>
          <w:tcPr>
            <w:tcW w:w="2500" w:type="pct"/>
          </w:tcPr>
          <w:p w:rsidR="00494938" w:rsidRPr="00BB3E7A" w:rsidRDefault="00494938" w:rsidP="00C55CB9">
            <w:r w:rsidRPr="009858E8">
              <w:t>Основы предупреждения производственн</w:t>
            </w:r>
            <w:r w:rsidRPr="009858E8">
              <w:t>о</w:t>
            </w:r>
            <w:r w:rsidRPr="009858E8">
              <w:t>го травматизма</w:t>
            </w:r>
            <w:r>
              <w:t xml:space="preserve">. </w:t>
            </w:r>
            <w:r w:rsidRPr="00BB3E7A">
              <w:t>Техническое обеспечение безопасности зданий и сооружений, обор</w:t>
            </w:r>
            <w:r w:rsidRPr="00BB3E7A">
              <w:t>у</w:t>
            </w:r>
            <w:r w:rsidRPr="00BB3E7A">
              <w:t>дования и инструмента, технологических процессов</w:t>
            </w:r>
            <w:r>
              <w:t xml:space="preserve">. </w:t>
            </w:r>
            <w:r w:rsidRPr="00BB3E7A">
              <w:t>Коллективные средства защиты: вентиляция, освещение, защита от шума и вибрации</w:t>
            </w:r>
            <w:r>
              <w:t xml:space="preserve">. </w:t>
            </w:r>
            <w:r w:rsidRPr="00BB3E7A">
              <w:t>Организация безопасного прои</w:t>
            </w:r>
            <w:r w:rsidRPr="00BB3E7A">
              <w:t>з</w:t>
            </w:r>
            <w:r w:rsidRPr="00BB3E7A">
              <w:t>водства работ с повышенной опасностью</w:t>
            </w:r>
          </w:p>
          <w:p w:rsidR="00494938" w:rsidRPr="00B73715" w:rsidRDefault="00494938" w:rsidP="00C55CB9">
            <w:r w:rsidRPr="00BB3E7A">
              <w:t>Обеспечение безопасности работников в аварийных ситуациях</w:t>
            </w:r>
            <w:r>
              <w:t>.</w:t>
            </w:r>
          </w:p>
        </w:tc>
      </w:tr>
      <w:tr w:rsidR="00494938" w:rsidTr="00C55CB9">
        <w:tc>
          <w:tcPr>
            <w:tcW w:w="477" w:type="pct"/>
          </w:tcPr>
          <w:p w:rsidR="00494938" w:rsidRDefault="00494938" w:rsidP="00C55CB9">
            <w:r>
              <w:t>4</w:t>
            </w:r>
          </w:p>
        </w:tc>
        <w:tc>
          <w:tcPr>
            <w:tcW w:w="2023" w:type="pct"/>
          </w:tcPr>
          <w:p w:rsidR="00494938" w:rsidRPr="00C73E69" w:rsidRDefault="00494938" w:rsidP="00C55CB9">
            <w:r w:rsidRPr="004531C5">
              <w:t>Социальная защита пострадавших на производстве</w:t>
            </w:r>
          </w:p>
        </w:tc>
        <w:tc>
          <w:tcPr>
            <w:tcW w:w="2500" w:type="pct"/>
          </w:tcPr>
          <w:p w:rsidR="00494938" w:rsidRPr="00B73715" w:rsidRDefault="00494938" w:rsidP="00C55CB9">
            <w:r w:rsidRPr="006E33F6">
              <w:t>Общие правовые принципы возмещения причиненного вреда</w:t>
            </w:r>
            <w:r>
              <w:t xml:space="preserve">. </w:t>
            </w:r>
            <w:r w:rsidRPr="006E33F6">
              <w:t>Обязательное соц</w:t>
            </w:r>
            <w:r w:rsidRPr="006E33F6">
              <w:t>и</w:t>
            </w:r>
            <w:r w:rsidRPr="006E33F6">
              <w:t>альное страхование от несчастных случаев на производстве и профессиональных заб</w:t>
            </w:r>
            <w:r w:rsidRPr="006E33F6">
              <w:t>о</w:t>
            </w:r>
            <w:r w:rsidRPr="006E33F6">
              <w:t>леваний</w:t>
            </w:r>
            <w:r>
              <w:t xml:space="preserve">. </w:t>
            </w:r>
            <w:r w:rsidRPr="006E33F6">
              <w:t>Порядок расследования и учета несчастных случаев на производстве</w:t>
            </w:r>
            <w:r>
              <w:t xml:space="preserve">. </w:t>
            </w:r>
            <w:r w:rsidRPr="006E33F6">
              <w:t>Пор</w:t>
            </w:r>
            <w:r w:rsidRPr="006E33F6">
              <w:t>я</w:t>
            </w:r>
            <w:r w:rsidRPr="006E33F6">
              <w:t>док расследования и учета профессионал</w:t>
            </w:r>
            <w:r w:rsidRPr="006E33F6">
              <w:t>ь</w:t>
            </w:r>
            <w:r w:rsidRPr="006E33F6">
              <w:t>ных заболеваний</w:t>
            </w:r>
            <w:r>
              <w:t xml:space="preserve">. </w:t>
            </w:r>
            <w:r w:rsidRPr="006E33F6">
              <w:t>Оказание первой помощи пострадавшим на производстве</w:t>
            </w:r>
            <w:r>
              <w:t>.</w:t>
            </w:r>
          </w:p>
        </w:tc>
      </w:tr>
    </w:tbl>
    <w:p w:rsidR="00494938" w:rsidRDefault="00494938" w:rsidP="00494938">
      <w:pPr>
        <w:rPr>
          <w:b/>
          <w:u w:val="single"/>
        </w:rPr>
      </w:pPr>
    </w:p>
    <w:p w:rsidR="00494938" w:rsidRPr="0054336A" w:rsidRDefault="00494938" w:rsidP="0069477F">
      <w:pPr>
        <w:jc w:val="center"/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t>Фонд оценочных средств</w:t>
      </w:r>
    </w:p>
    <w:p w:rsidR="00494938" w:rsidRPr="0054336A" w:rsidRDefault="00494938" w:rsidP="00494938">
      <w:pPr>
        <w:rPr>
          <w:b/>
          <w:sz w:val="28"/>
          <w:szCs w:val="28"/>
        </w:rPr>
      </w:pPr>
    </w:p>
    <w:p w:rsidR="00494938" w:rsidRPr="0054336A" w:rsidRDefault="00494938" w:rsidP="00494938">
      <w:pPr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t>Вопросы: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Права и обязанности работников в области охраны труда.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Охрана труда женщин.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Охрана труда молодежи.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Ответственность работодателя и специалистов за нарушения законод</w:t>
      </w:r>
      <w:r w:rsidRPr="0054336A">
        <w:rPr>
          <w:szCs w:val="28"/>
        </w:rPr>
        <w:t>а</w:t>
      </w:r>
      <w:r w:rsidRPr="0054336A">
        <w:rPr>
          <w:szCs w:val="28"/>
        </w:rPr>
        <w:t>тельства, правил и норм по охране труда.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Рабочее время. Его виды.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Время отдыха. Его виды.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Содержание, проведение, оформление документации первичного и</w:t>
      </w:r>
      <w:r w:rsidRPr="0054336A">
        <w:rPr>
          <w:szCs w:val="28"/>
        </w:rPr>
        <w:t>н</w:t>
      </w:r>
      <w:r w:rsidRPr="0054336A">
        <w:rPr>
          <w:szCs w:val="28"/>
        </w:rPr>
        <w:t>структажа на рабочем месте.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lastRenderedPageBreak/>
        <w:t>Вводный инструктаж. Его содержание, проведение, оформление док</w:t>
      </w:r>
      <w:r w:rsidRPr="0054336A">
        <w:rPr>
          <w:szCs w:val="28"/>
        </w:rPr>
        <w:t>у</w:t>
      </w:r>
      <w:r w:rsidRPr="0054336A">
        <w:rPr>
          <w:szCs w:val="28"/>
        </w:rPr>
        <w:t>ментации.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Порядок расследования несчастных случаев с временной утратой тр</w:t>
      </w:r>
      <w:r w:rsidRPr="0054336A">
        <w:rPr>
          <w:szCs w:val="28"/>
        </w:rPr>
        <w:t>у</w:t>
      </w:r>
      <w:r w:rsidRPr="0054336A">
        <w:rPr>
          <w:szCs w:val="28"/>
        </w:rPr>
        <w:t>доспособности.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Механическая вентиляция производственных помещений. Виды вент</w:t>
      </w:r>
      <w:r w:rsidRPr="0054336A">
        <w:rPr>
          <w:szCs w:val="28"/>
        </w:rPr>
        <w:t>и</w:t>
      </w:r>
      <w:r w:rsidRPr="0054336A">
        <w:rPr>
          <w:szCs w:val="28"/>
        </w:rPr>
        <w:t>ляций. Принцип действия.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Естественная вентиляция производственных помещений. Виды вент</w:t>
      </w:r>
      <w:r w:rsidRPr="0054336A">
        <w:rPr>
          <w:szCs w:val="28"/>
        </w:rPr>
        <w:t>и</w:t>
      </w:r>
      <w:r w:rsidRPr="0054336A">
        <w:rPr>
          <w:szCs w:val="28"/>
        </w:rPr>
        <w:t>ляций. Принцип действия.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Шум. Действие шума на организм человека. Меры по снижению уро</w:t>
      </w:r>
      <w:r w:rsidRPr="0054336A">
        <w:rPr>
          <w:szCs w:val="28"/>
        </w:rPr>
        <w:t>в</w:t>
      </w:r>
      <w:r w:rsidRPr="0054336A">
        <w:rPr>
          <w:szCs w:val="28"/>
        </w:rPr>
        <w:t>ня шума.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Микроклимат в производственных помещениях. Методы исследования микроклимата.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Вибрация. Характеристика вибраций. Действия вибрации на организм человека. Защита от неё.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Производственная пыль, её виды. Действие на организм человека. М</w:t>
      </w:r>
      <w:r w:rsidRPr="0054336A">
        <w:rPr>
          <w:szCs w:val="28"/>
        </w:rPr>
        <w:t>е</w:t>
      </w:r>
      <w:r w:rsidRPr="0054336A">
        <w:rPr>
          <w:szCs w:val="28"/>
        </w:rPr>
        <w:t>ры по уменьшению действия пыли на здоровье человека.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Естественное освещение. Основные понятия, термины и определения. Нормирование.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Утомление, переутомление, мероприятия по их профилактике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для очистки овощей. Вредные и опасные производственные факторы при работе с данным оборудованием.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зерноуборочного комбайна. Вредные и опасные производственные факторы при работе с данным обор</w:t>
      </w:r>
      <w:r w:rsidRPr="0054336A">
        <w:rPr>
          <w:szCs w:val="28"/>
        </w:rPr>
        <w:t>у</w:t>
      </w:r>
      <w:r w:rsidRPr="0054336A">
        <w:rPr>
          <w:szCs w:val="28"/>
        </w:rPr>
        <w:t>дованием.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машин для для уборки навоза. Вредные и опасные производственные факторы при работе с данным обор</w:t>
      </w:r>
      <w:r w:rsidRPr="0054336A">
        <w:rPr>
          <w:szCs w:val="28"/>
        </w:rPr>
        <w:t>у</w:t>
      </w:r>
      <w:r w:rsidRPr="0054336A">
        <w:rPr>
          <w:szCs w:val="28"/>
        </w:rPr>
        <w:t>дованием.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картофелеуборочного комба</w:t>
      </w:r>
      <w:r w:rsidRPr="0054336A">
        <w:rPr>
          <w:szCs w:val="28"/>
        </w:rPr>
        <w:t>й</w:t>
      </w:r>
      <w:r w:rsidRPr="0054336A">
        <w:rPr>
          <w:szCs w:val="28"/>
        </w:rPr>
        <w:t>на. Вредные и опасные производственные факторы при работе с данным об</w:t>
      </w:r>
      <w:r w:rsidRPr="0054336A">
        <w:rPr>
          <w:szCs w:val="28"/>
        </w:rPr>
        <w:t>о</w:t>
      </w:r>
      <w:r w:rsidRPr="0054336A">
        <w:rPr>
          <w:szCs w:val="28"/>
        </w:rPr>
        <w:t>рудованием.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сельскохозяйственных машин. Вредные и опасные производственные факторы при работе с данным обор</w:t>
      </w:r>
      <w:r w:rsidRPr="0054336A">
        <w:rPr>
          <w:szCs w:val="28"/>
        </w:rPr>
        <w:t>у</w:t>
      </w:r>
      <w:r w:rsidRPr="0054336A">
        <w:rPr>
          <w:szCs w:val="28"/>
        </w:rPr>
        <w:t>дованием.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тракторов и самоходных м</w:t>
      </w:r>
      <w:r w:rsidRPr="0054336A">
        <w:rPr>
          <w:szCs w:val="28"/>
        </w:rPr>
        <w:t>а</w:t>
      </w:r>
      <w:r w:rsidRPr="0054336A">
        <w:rPr>
          <w:szCs w:val="28"/>
        </w:rPr>
        <w:t>шин. Вредные и опасные производственные факторы при работе с данным оборудованием.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доильных аппаратов. Вредные и опасные производственные факторы при работе с данным оборудованием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обслуживании животных. Вредные и опасные производственные факторы при данной работе</w:t>
      </w:r>
    </w:p>
    <w:p w:rsidR="00494938" w:rsidRPr="0054336A" w:rsidRDefault="00494938" w:rsidP="00494938">
      <w:pPr>
        <w:pStyle w:val="af6"/>
        <w:numPr>
          <w:ilvl w:val="0"/>
          <w:numId w:val="33"/>
        </w:numPr>
        <w:ind w:left="0" w:firstLine="0"/>
        <w:rPr>
          <w:szCs w:val="28"/>
        </w:rPr>
      </w:pPr>
      <w:r w:rsidRPr="0054336A">
        <w:rPr>
          <w:szCs w:val="28"/>
        </w:rPr>
        <w:t>Меры безопасности при работе с тарой. Вредные и опасные произво</w:t>
      </w:r>
      <w:r w:rsidRPr="0054336A">
        <w:rPr>
          <w:szCs w:val="28"/>
        </w:rPr>
        <w:t>д</w:t>
      </w:r>
      <w:r w:rsidRPr="0054336A">
        <w:rPr>
          <w:szCs w:val="28"/>
        </w:rPr>
        <w:t>ственные факторы для работника работающего с тарой.</w:t>
      </w:r>
    </w:p>
    <w:p w:rsidR="0054336A" w:rsidRDefault="0054336A" w:rsidP="00BB06E2">
      <w:pPr>
        <w:pStyle w:val="af6"/>
        <w:jc w:val="right"/>
        <w:rPr>
          <w:szCs w:val="28"/>
        </w:rPr>
      </w:pPr>
    </w:p>
    <w:p w:rsidR="0054336A" w:rsidRDefault="0054336A" w:rsidP="00BB06E2">
      <w:pPr>
        <w:pStyle w:val="af6"/>
        <w:jc w:val="right"/>
        <w:rPr>
          <w:szCs w:val="28"/>
        </w:rPr>
      </w:pPr>
    </w:p>
    <w:p w:rsidR="0054336A" w:rsidRDefault="0054336A" w:rsidP="00BB06E2">
      <w:pPr>
        <w:pStyle w:val="af6"/>
        <w:jc w:val="right"/>
        <w:rPr>
          <w:szCs w:val="28"/>
        </w:rPr>
      </w:pPr>
    </w:p>
    <w:p w:rsidR="00BB06E2" w:rsidRPr="0054336A" w:rsidRDefault="00BB06E2" w:rsidP="00BB06E2">
      <w:pPr>
        <w:pStyle w:val="af6"/>
        <w:jc w:val="right"/>
        <w:rPr>
          <w:szCs w:val="28"/>
        </w:rPr>
      </w:pPr>
      <w:r w:rsidRPr="0054336A">
        <w:rPr>
          <w:szCs w:val="28"/>
        </w:rPr>
        <w:lastRenderedPageBreak/>
        <w:t>Приложение</w:t>
      </w:r>
      <w:r w:rsidR="00C824B0" w:rsidRPr="0054336A">
        <w:rPr>
          <w:szCs w:val="28"/>
        </w:rPr>
        <w:t xml:space="preserve"> </w:t>
      </w:r>
      <w:r w:rsidRPr="0054336A">
        <w:rPr>
          <w:szCs w:val="28"/>
        </w:rPr>
        <w:t>И</w:t>
      </w:r>
    </w:p>
    <w:p w:rsidR="0027552F" w:rsidRPr="0054336A" w:rsidRDefault="0027552F" w:rsidP="006C18CF">
      <w:pPr>
        <w:jc w:val="center"/>
        <w:rPr>
          <w:b/>
          <w:sz w:val="28"/>
          <w:szCs w:val="28"/>
        </w:rPr>
      </w:pPr>
    </w:p>
    <w:p w:rsidR="006C18CF" w:rsidRPr="0054336A" w:rsidRDefault="006C18CF" w:rsidP="006C18CF">
      <w:pPr>
        <w:jc w:val="center"/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t>Рабочая прог</w:t>
      </w:r>
      <w:r w:rsidR="00EE60ED">
        <w:rPr>
          <w:b/>
          <w:sz w:val="28"/>
          <w:szCs w:val="28"/>
        </w:rPr>
        <w:t>рамма «Стажировка</w:t>
      </w:r>
      <w:r w:rsidRPr="0054336A">
        <w:rPr>
          <w:b/>
          <w:sz w:val="28"/>
          <w:szCs w:val="28"/>
        </w:rPr>
        <w:t>»</w:t>
      </w:r>
    </w:p>
    <w:p w:rsidR="006C18CF" w:rsidRPr="0054336A" w:rsidRDefault="006C18CF" w:rsidP="006C18CF">
      <w:pPr>
        <w:jc w:val="center"/>
        <w:rPr>
          <w:b/>
          <w:sz w:val="28"/>
          <w:szCs w:val="28"/>
        </w:rPr>
      </w:pPr>
    </w:p>
    <w:p w:rsidR="006C18CF" w:rsidRPr="0054336A" w:rsidRDefault="006C18CF" w:rsidP="006C18CF">
      <w:pPr>
        <w:jc w:val="both"/>
        <w:rPr>
          <w:sz w:val="28"/>
          <w:szCs w:val="28"/>
        </w:rPr>
      </w:pPr>
      <w:r w:rsidRPr="0054336A">
        <w:rPr>
          <w:sz w:val="28"/>
          <w:szCs w:val="28"/>
          <w:u w:val="single"/>
        </w:rPr>
        <w:t>Цель дисциплины</w:t>
      </w:r>
      <w:r w:rsidRPr="0054336A">
        <w:rPr>
          <w:sz w:val="28"/>
          <w:szCs w:val="28"/>
        </w:rPr>
        <w:t>– ознакомится технологиями глубокой переработки отх</w:t>
      </w:r>
      <w:r w:rsidRPr="0054336A">
        <w:rPr>
          <w:sz w:val="28"/>
          <w:szCs w:val="28"/>
        </w:rPr>
        <w:t>о</w:t>
      </w:r>
      <w:r w:rsidRPr="0054336A">
        <w:rPr>
          <w:sz w:val="28"/>
          <w:szCs w:val="28"/>
        </w:rPr>
        <w:t>дов сельского хозяйства с использованием биотехнологий.</w:t>
      </w:r>
    </w:p>
    <w:p w:rsidR="006C18CF" w:rsidRPr="0054336A" w:rsidRDefault="006C18CF" w:rsidP="006C18CF">
      <w:pPr>
        <w:jc w:val="both"/>
        <w:rPr>
          <w:sz w:val="28"/>
          <w:szCs w:val="28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Задачи дисциплины</w:t>
      </w:r>
      <w:r w:rsidRPr="0054336A">
        <w:rPr>
          <w:sz w:val="28"/>
          <w:szCs w:val="28"/>
        </w:rPr>
        <w:t xml:space="preserve">: </w:t>
      </w:r>
    </w:p>
    <w:p w:rsidR="006C18CF" w:rsidRPr="0054336A" w:rsidRDefault="006C18CF" w:rsidP="006C18CF">
      <w:pPr>
        <w:ind w:firstLine="426"/>
        <w:jc w:val="both"/>
        <w:rPr>
          <w:sz w:val="28"/>
          <w:szCs w:val="28"/>
        </w:rPr>
      </w:pPr>
      <w:r w:rsidRPr="0054336A">
        <w:rPr>
          <w:sz w:val="28"/>
          <w:szCs w:val="28"/>
        </w:rPr>
        <w:t>- ознакомится видами отходов сельского хозяйства;</w:t>
      </w:r>
    </w:p>
    <w:p w:rsidR="006C18CF" w:rsidRPr="0054336A" w:rsidRDefault="006C18CF" w:rsidP="006C18CF">
      <w:pPr>
        <w:ind w:firstLine="426"/>
        <w:jc w:val="both"/>
        <w:rPr>
          <w:sz w:val="28"/>
          <w:szCs w:val="28"/>
        </w:rPr>
      </w:pPr>
      <w:r w:rsidRPr="0054336A">
        <w:rPr>
          <w:sz w:val="28"/>
          <w:szCs w:val="28"/>
        </w:rPr>
        <w:t>- ознакомится технологиями глубокой переработки отходов сельского х</w:t>
      </w:r>
      <w:r w:rsidRPr="0054336A">
        <w:rPr>
          <w:sz w:val="28"/>
          <w:szCs w:val="28"/>
        </w:rPr>
        <w:t>о</w:t>
      </w:r>
      <w:r w:rsidRPr="0054336A">
        <w:rPr>
          <w:sz w:val="28"/>
          <w:szCs w:val="28"/>
        </w:rPr>
        <w:t>зяйства с использованием биотехнологий;</w:t>
      </w:r>
    </w:p>
    <w:p w:rsidR="006C18CF" w:rsidRPr="0054336A" w:rsidRDefault="006C18CF" w:rsidP="006C18CF">
      <w:pPr>
        <w:ind w:firstLine="426"/>
        <w:jc w:val="both"/>
        <w:rPr>
          <w:sz w:val="28"/>
          <w:szCs w:val="28"/>
        </w:rPr>
      </w:pPr>
      <w:r w:rsidRPr="0054336A">
        <w:rPr>
          <w:sz w:val="28"/>
          <w:szCs w:val="28"/>
        </w:rPr>
        <w:t>- ознакомится отчетной документацией.</w:t>
      </w:r>
    </w:p>
    <w:p w:rsidR="006C18CF" w:rsidRPr="0054336A" w:rsidRDefault="006C18CF" w:rsidP="006C18CF">
      <w:pPr>
        <w:jc w:val="both"/>
        <w:rPr>
          <w:sz w:val="28"/>
          <w:szCs w:val="28"/>
        </w:rPr>
      </w:pPr>
    </w:p>
    <w:p w:rsidR="006C18CF" w:rsidRDefault="006C18CF" w:rsidP="006C18CF">
      <w:pPr>
        <w:jc w:val="both"/>
        <w:rPr>
          <w:u w:val="single"/>
        </w:rPr>
      </w:pPr>
      <w:r w:rsidRPr="0054336A">
        <w:rPr>
          <w:sz w:val="28"/>
          <w:szCs w:val="28"/>
        </w:rPr>
        <w:tab/>
      </w:r>
      <w:r w:rsidRPr="0054336A">
        <w:rPr>
          <w:sz w:val="28"/>
          <w:szCs w:val="28"/>
          <w:u w:val="single"/>
        </w:rPr>
        <w:t>Процесс изучения дисциплины направлен на формирование следу</w:t>
      </w:r>
      <w:r w:rsidRPr="0054336A">
        <w:rPr>
          <w:sz w:val="28"/>
          <w:szCs w:val="28"/>
          <w:u w:val="single"/>
        </w:rPr>
        <w:t>ю</w:t>
      </w:r>
      <w:r w:rsidRPr="0054336A">
        <w:rPr>
          <w:sz w:val="28"/>
          <w:szCs w:val="28"/>
          <w:u w:val="single"/>
        </w:rPr>
        <w:t>щих компетенций</w:t>
      </w:r>
      <w:r w:rsidRPr="00B43215">
        <w:rPr>
          <w:u w:val="single"/>
        </w:rPr>
        <w:t>:</w:t>
      </w:r>
    </w:p>
    <w:p w:rsidR="00971C99" w:rsidRDefault="00971C99" w:rsidP="006C18CF">
      <w:pPr>
        <w:jc w:val="both"/>
        <w:rPr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обоснования, проект</w:t>
            </w:r>
            <w:r>
              <w:t>ов</w:t>
            </w:r>
            <w:r w:rsidRPr="006066AC">
              <w:t xml:space="preserve"> расширения и р</w:t>
            </w:r>
            <w:r w:rsidRPr="006066AC">
              <w:t>е</w:t>
            </w:r>
            <w:r w:rsidRPr="006066AC">
              <w:t>конструкции действующих производств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Составлять технико-экономические обоснования для внедрения новых техн</w:t>
            </w:r>
            <w:r w:rsidRPr="006066AC">
              <w:t>о</w:t>
            </w:r>
            <w:r w:rsidRPr="006066AC">
              <w:t>логий, новой техники, производственных систем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 xml:space="preserve">Проектировать биотехнологические </w:t>
            </w:r>
            <w:r>
              <w:t>организации</w:t>
            </w:r>
            <w:r w:rsidRPr="006066AC">
              <w:t xml:space="preserve"> агропромышленного сектора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6066AC">
              <w:t>Разрабатывать аппаратурно-технологические схемы производства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</w:t>
            </w:r>
            <w: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066AC" w:rsidRDefault="006C18CF" w:rsidP="00C55CB9">
            <w:pPr>
              <w:spacing w:line="330" w:lineRule="atLeast"/>
              <w:jc w:val="both"/>
            </w:pPr>
            <w:r w:rsidRPr="006066AC">
              <w:t>Вести организационную работу и осуществлять стратегическое планирование</w:t>
            </w:r>
          </w:p>
        </w:tc>
      </w:tr>
      <w:tr w:rsidR="006C18CF" w:rsidTr="00C55C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17C18" w:rsidRDefault="006C18CF" w:rsidP="00C55CB9">
            <w:r w:rsidRPr="00617C18">
              <w:t>ПК-</w:t>
            </w:r>
            <w: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F" w:rsidRPr="006066AC" w:rsidRDefault="006C18CF" w:rsidP="00C55CB9">
            <w:pPr>
              <w:spacing w:line="330" w:lineRule="atLeast"/>
              <w:jc w:val="both"/>
            </w:pPr>
            <w:r w:rsidRPr="006066AC">
              <w:t>Формировать отч</w:t>
            </w:r>
            <w:r>
              <w:t>е</w:t>
            </w:r>
            <w:r w:rsidRPr="006066AC">
              <w:t>тную документацию в соответствии с требованиями экол</w:t>
            </w:r>
            <w:r w:rsidRPr="006066AC">
              <w:t>о</w:t>
            </w:r>
            <w:r w:rsidRPr="006066AC">
              <w:t>гических нормативов</w:t>
            </w:r>
          </w:p>
        </w:tc>
      </w:tr>
    </w:tbl>
    <w:p w:rsidR="006C18CF" w:rsidRPr="00B43215" w:rsidRDefault="006C18CF" w:rsidP="006C18CF">
      <w:pPr>
        <w:jc w:val="both"/>
        <w:rPr>
          <w:u w:val="single"/>
        </w:rPr>
      </w:pPr>
    </w:p>
    <w:p w:rsidR="006C18CF" w:rsidRPr="0054336A" w:rsidRDefault="006C18CF" w:rsidP="006C18CF">
      <w:pPr>
        <w:spacing w:line="360" w:lineRule="auto"/>
        <w:ind w:left="-375"/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54336A">
        <w:rPr>
          <w:sz w:val="28"/>
          <w:szCs w:val="28"/>
          <w:u w:val="single"/>
        </w:rPr>
        <w:t>Объем дисциплины и виды учебной работы</w:t>
      </w:r>
    </w:p>
    <w:p w:rsidR="006C18CF" w:rsidRPr="0054336A" w:rsidRDefault="006C18CF" w:rsidP="006C18CF">
      <w:pPr>
        <w:spacing w:line="360" w:lineRule="auto"/>
        <w:jc w:val="both"/>
        <w:rPr>
          <w:sz w:val="28"/>
          <w:szCs w:val="28"/>
        </w:rPr>
      </w:pPr>
      <w:r w:rsidRPr="0054336A">
        <w:rPr>
          <w:sz w:val="28"/>
          <w:szCs w:val="28"/>
        </w:rPr>
        <w:t xml:space="preserve">Общая трудоемкость дисциплины составляет </w:t>
      </w:r>
      <w:r w:rsidR="0054336A">
        <w:rPr>
          <w:sz w:val="28"/>
          <w:szCs w:val="28"/>
        </w:rPr>
        <w:t xml:space="preserve"> 54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CF" w:rsidTr="00C55CB9">
        <w:tc>
          <w:tcPr>
            <w:tcW w:w="4785" w:type="dxa"/>
          </w:tcPr>
          <w:p w:rsidR="006C18CF" w:rsidRPr="00835867" w:rsidRDefault="006C18CF" w:rsidP="00C55CB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C18CF" w:rsidRPr="00835867" w:rsidRDefault="006C18CF" w:rsidP="00C55CB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C18CF" w:rsidTr="00C55CB9">
        <w:tc>
          <w:tcPr>
            <w:tcW w:w="4785" w:type="dxa"/>
          </w:tcPr>
          <w:p w:rsidR="006C18CF" w:rsidRPr="00553024" w:rsidRDefault="006C18CF" w:rsidP="00C55CB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  <w:r>
              <w:t>-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C18CF" w:rsidRPr="00553024" w:rsidRDefault="006C18CF" w:rsidP="00C55CB9">
            <w:pPr>
              <w:jc w:val="center"/>
            </w:pPr>
          </w:p>
        </w:tc>
      </w:tr>
      <w:tr w:rsidR="006C18CF" w:rsidTr="00C55CB9">
        <w:trPr>
          <w:trHeight w:val="211"/>
        </w:trPr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-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-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10</w:t>
            </w:r>
          </w:p>
        </w:tc>
      </w:tr>
      <w:tr w:rsidR="006C18CF" w:rsidTr="00C55CB9">
        <w:tc>
          <w:tcPr>
            <w:tcW w:w="4785" w:type="dxa"/>
          </w:tcPr>
          <w:p w:rsidR="006C18CF" w:rsidRDefault="006C18CF" w:rsidP="00C55CB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C18CF" w:rsidRDefault="006C18CF" w:rsidP="00C55CB9">
            <w:pPr>
              <w:jc w:val="center"/>
            </w:pPr>
            <w:r>
              <w:t>Отчет</w:t>
            </w:r>
          </w:p>
        </w:tc>
      </w:tr>
      <w:tr w:rsidR="006C18CF" w:rsidTr="00C55CB9">
        <w:tc>
          <w:tcPr>
            <w:tcW w:w="4785" w:type="dxa"/>
          </w:tcPr>
          <w:p w:rsidR="006C18CF" w:rsidRPr="003408B8" w:rsidRDefault="006C18CF" w:rsidP="00C55CB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C18CF" w:rsidRPr="003408B8" w:rsidRDefault="006C18CF" w:rsidP="00C55CB9">
            <w:pPr>
              <w:jc w:val="center"/>
            </w:pPr>
            <w:r>
              <w:t>54</w:t>
            </w:r>
          </w:p>
        </w:tc>
      </w:tr>
    </w:tbl>
    <w:p w:rsidR="006C18CF" w:rsidRPr="00C504C7" w:rsidRDefault="006C18CF" w:rsidP="006C18CF">
      <w:pPr>
        <w:spacing w:line="360" w:lineRule="auto"/>
        <w:jc w:val="both"/>
      </w:pPr>
    </w:p>
    <w:p w:rsidR="00C55CB9" w:rsidRDefault="00C55CB9">
      <w:pPr>
        <w:rPr>
          <w:b/>
        </w:rPr>
      </w:pPr>
      <w:r>
        <w:rPr>
          <w:b/>
        </w:rPr>
        <w:br w:type="page"/>
      </w:r>
    </w:p>
    <w:p w:rsidR="006C18CF" w:rsidRPr="0054336A" w:rsidRDefault="006C18CF" w:rsidP="006C18CF">
      <w:pPr>
        <w:jc w:val="center"/>
        <w:rPr>
          <w:b/>
          <w:sz w:val="28"/>
          <w:szCs w:val="28"/>
        </w:rPr>
      </w:pPr>
      <w:r w:rsidRPr="0054336A">
        <w:rPr>
          <w:b/>
          <w:sz w:val="28"/>
          <w:szCs w:val="28"/>
        </w:rPr>
        <w:lastRenderedPageBreak/>
        <w:t>Фонд оценочных средств</w:t>
      </w:r>
      <w:r w:rsidR="00C824B0" w:rsidRPr="0054336A">
        <w:rPr>
          <w:b/>
          <w:sz w:val="28"/>
          <w:szCs w:val="28"/>
        </w:rPr>
        <w:t xml:space="preserve"> </w:t>
      </w:r>
      <w:r w:rsidR="00EE60ED">
        <w:rPr>
          <w:b/>
          <w:sz w:val="28"/>
          <w:szCs w:val="28"/>
        </w:rPr>
        <w:t>«Стажировка</w:t>
      </w:r>
      <w:r w:rsidRPr="0054336A">
        <w:rPr>
          <w:b/>
          <w:sz w:val="28"/>
          <w:szCs w:val="28"/>
        </w:rPr>
        <w:t>»</w:t>
      </w:r>
    </w:p>
    <w:p w:rsidR="006C18CF" w:rsidRPr="0054336A" w:rsidRDefault="006C18CF" w:rsidP="006C18CF">
      <w:pPr>
        <w:spacing w:before="180" w:line="360" w:lineRule="auto"/>
        <w:jc w:val="center"/>
        <w:rPr>
          <w:sz w:val="28"/>
          <w:szCs w:val="28"/>
        </w:rPr>
      </w:pPr>
      <w:r w:rsidRPr="0054336A">
        <w:rPr>
          <w:bCs/>
          <w:sz w:val="28"/>
          <w:szCs w:val="28"/>
        </w:rPr>
        <w:t xml:space="preserve"> Виды контроля и аттестации, формы оценочных средств</w:t>
      </w:r>
    </w:p>
    <w:tbl>
      <w:tblPr>
        <w:tblW w:w="4945" w:type="pct"/>
        <w:jc w:val="center"/>
        <w:tblInd w:w="-8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238"/>
        <w:gridCol w:w="2325"/>
        <w:gridCol w:w="3424"/>
      </w:tblGrid>
      <w:tr w:rsidR="006C18CF" w:rsidRPr="009312CD" w:rsidTr="00EE60ED">
        <w:trPr>
          <w:trHeight w:val="759"/>
          <w:jc w:val="center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pPr>
              <w:jc w:val="center"/>
              <w:rPr>
                <w:b/>
              </w:rPr>
            </w:pPr>
            <w:r w:rsidRPr="0054336A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pPr>
              <w:jc w:val="center"/>
              <w:rPr>
                <w:b/>
              </w:rPr>
            </w:pPr>
            <w:r w:rsidRPr="0054336A">
              <w:rPr>
                <w:b/>
                <w:bCs/>
              </w:rPr>
              <w:t>Виды контроля и аттестации (ВК,ТАт, ПрАт)</w:t>
            </w:r>
            <w:r w:rsidRPr="0054336A">
              <w:rPr>
                <w:rStyle w:val="afa"/>
                <w:b/>
                <w:bCs/>
                <w:sz w:val="24"/>
              </w:rPr>
              <w:footnoteReference w:id="4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pPr>
              <w:jc w:val="center"/>
              <w:rPr>
                <w:b/>
              </w:rPr>
            </w:pPr>
            <w:r w:rsidRPr="0054336A">
              <w:rPr>
                <w:b/>
                <w:bCs/>
              </w:rPr>
              <w:t>Наименование ра</w:t>
            </w:r>
            <w:r w:rsidRPr="0054336A">
              <w:rPr>
                <w:b/>
                <w:bCs/>
              </w:rPr>
              <w:t>з</w:t>
            </w:r>
            <w:r w:rsidRPr="0054336A">
              <w:rPr>
                <w:b/>
                <w:bCs/>
              </w:rPr>
              <w:t>дела учебной ди</w:t>
            </w:r>
            <w:r w:rsidRPr="0054336A">
              <w:rPr>
                <w:b/>
                <w:bCs/>
              </w:rPr>
              <w:t>с</w:t>
            </w:r>
            <w:r w:rsidRPr="0054336A">
              <w:rPr>
                <w:b/>
                <w:bCs/>
              </w:rPr>
              <w:t>циплины (модуля)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pPr>
              <w:jc w:val="center"/>
              <w:rPr>
                <w:b/>
              </w:rPr>
            </w:pPr>
            <w:r w:rsidRPr="0054336A">
              <w:rPr>
                <w:b/>
                <w:bCs/>
              </w:rPr>
              <w:t>Оценочные средства</w:t>
            </w:r>
          </w:p>
        </w:tc>
      </w:tr>
      <w:tr w:rsidR="006C18CF" w:rsidRPr="009312CD" w:rsidTr="00EE60ED">
        <w:trPr>
          <w:trHeight w:val="20"/>
          <w:jc w:val="center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54336A" w:rsidRDefault="006C18CF" w:rsidP="00C55CB9">
            <w:pPr>
              <w:jc w:val="center"/>
            </w:pPr>
            <w:r w:rsidRPr="0054336A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r w:rsidRPr="0054336A">
              <w:t>Входной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54336A" w:rsidRDefault="006C18CF" w:rsidP="00C55CB9">
            <w:pPr>
              <w:jc w:val="center"/>
            </w:pPr>
            <w:r w:rsidRPr="0054336A">
              <w:t>-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54336A" w:rsidRDefault="006C18CF" w:rsidP="00C55CB9">
            <w:r w:rsidRPr="0054336A">
              <w:t>Инструктаж по технике бе</w:t>
            </w:r>
            <w:r w:rsidRPr="0054336A">
              <w:t>з</w:t>
            </w:r>
            <w:r w:rsidRPr="0054336A">
              <w:t>опасности в учебном заведении</w:t>
            </w:r>
          </w:p>
        </w:tc>
      </w:tr>
      <w:tr w:rsidR="006C18CF" w:rsidRPr="009312CD" w:rsidTr="00EE60ED">
        <w:trPr>
          <w:trHeight w:val="20"/>
          <w:jc w:val="center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54336A" w:rsidRDefault="006C18CF" w:rsidP="00C55CB9">
            <w:pPr>
              <w:jc w:val="center"/>
            </w:pPr>
            <w:r w:rsidRPr="0054336A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r w:rsidRPr="0054336A">
              <w:t>Текущий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pPr>
              <w:jc w:val="center"/>
            </w:pPr>
            <w:r w:rsidRPr="0054336A">
              <w:t>-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54336A" w:rsidRDefault="006C18CF" w:rsidP="00C55CB9">
            <w:r w:rsidRPr="0054336A">
              <w:t>Инструктаж по технике бе</w:t>
            </w:r>
            <w:r w:rsidRPr="0054336A">
              <w:t>з</w:t>
            </w:r>
            <w:r w:rsidRPr="0054336A">
              <w:t>опасности</w:t>
            </w:r>
            <w:r w:rsidR="00970BB5">
              <w:t xml:space="preserve"> </w:t>
            </w:r>
            <w:r w:rsidRPr="0054336A">
              <w:t>на производстве.</w:t>
            </w:r>
          </w:p>
          <w:p w:rsidR="006C18CF" w:rsidRPr="0054336A" w:rsidRDefault="006C18CF" w:rsidP="00C55CB9"/>
        </w:tc>
      </w:tr>
      <w:tr w:rsidR="006C18CF" w:rsidRPr="009312CD" w:rsidTr="00EE60ED">
        <w:trPr>
          <w:trHeight w:val="20"/>
          <w:jc w:val="center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54336A" w:rsidRDefault="006C18CF" w:rsidP="00C55CB9">
            <w:pPr>
              <w:jc w:val="center"/>
            </w:pPr>
            <w:r w:rsidRPr="0054336A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r w:rsidRPr="0054336A">
              <w:t>Промежуточная а</w:t>
            </w:r>
            <w:r w:rsidRPr="0054336A">
              <w:t>т</w:t>
            </w:r>
            <w:r w:rsidRPr="0054336A">
              <w:t>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CF" w:rsidRPr="0054336A" w:rsidRDefault="006C18CF" w:rsidP="00C55CB9">
            <w:pPr>
              <w:jc w:val="center"/>
            </w:pPr>
            <w:r w:rsidRPr="0054336A">
              <w:t>-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CF" w:rsidRPr="0054336A" w:rsidRDefault="006C18CF" w:rsidP="00C55CB9">
            <w:r w:rsidRPr="0054336A">
              <w:t>За</w:t>
            </w:r>
            <w:r w:rsidR="00970BB5">
              <w:t>чет</w:t>
            </w:r>
          </w:p>
        </w:tc>
      </w:tr>
    </w:tbl>
    <w:p w:rsidR="00093A0E" w:rsidRDefault="00093A0E" w:rsidP="006C18CF">
      <w:pPr>
        <w:jc w:val="center"/>
        <w:rPr>
          <w:b/>
        </w:rPr>
      </w:pPr>
    </w:p>
    <w:p w:rsidR="00093A0E" w:rsidRDefault="00093A0E">
      <w:pPr>
        <w:rPr>
          <w:b/>
        </w:rPr>
      </w:pPr>
      <w:r>
        <w:rPr>
          <w:b/>
        </w:rPr>
        <w:br w:type="page"/>
      </w:r>
    </w:p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sectPr w:rsidR="00914E64" w:rsidSect="00EE60E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F2" w:rsidRDefault="00111CF2">
      <w:r>
        <w:separator/>
      </w:r>
    </w:p>
  </w:endnote>
  <w:endnote w:type="continuationSeparator" w:id="0">
    <w:p w:rsidR="00111CF2" w:rsidRDefault="0011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1349" w:rsidRDefault="00CC13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5EDF">
      <w:rPr>
        <w:rStyle w:val="af"/>
        <w:noProof/>
      </w:rPr>
      <w:t>39</w:t>
    </w:r>
    <w:r>
      <w:rPr>
        <w:rStyle w:val="af"/>
      </w:rPr>
      <w:fldChar w:fldCharType="end"/>
    </w:r>
  </w:p>
  <w:p w:rsidR="00CC1349" w:rsidRDefault="00CC13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F2" w:rsidRDefault="00111CF2">
      <w:r>
        <w:separator/>
      </w:r>
    </w:p>
  </w:footnote>
  <w:footnote w:type="continuationSeparator" w:id="0">
    <w:p w:rsidR="00111CF2" w:rsidRDefault="00111CF2">
      <w:r>
        <w:continuationSeparator/>
      </w:r>
    </w:p>
  </w:footnote>
  <w:footnote w:id="1">
    <w:p w:rsidR="00CC1349" w:rsidRPr="005B7BDA" w:rsidRDefault="00CC1349" w:rsidP="006C18CF">
      <w:pPr>
        <w:pStyle w:val="af8"/>
        <w:rPr>
          <w:lang w:val="ru-RU"/>
        </w:rPr>
      </w:pPr>
    </w:p>
  </w:footnote>
  <w:footnote w:id="2">
    <w:p w:rsidR="00CC1349" w:rsidRPr="005B7BDA" w:rsidRDefault="00CC1349" w:rsidP="006C18CF">
      <w:pPr>
        <w:pStyle w:val="af8"/>
        <w:rPr>
          <w:lang w:val="ru-RU"/>
        </w:rPr>
      </w:pPr>
    </w:p>
  </w:footnote>
  <w:footnote w:id="3">
    <w:p w:rsidR="00CC1349" w:rsidRPr="005B7BDA" w:rsidRDefault="00CC1349" w:rsidP="006C18CF">
      <w:pPr>
        <w:pStyle w:val="af8"/>
        <w:rPr>
          <w:lang w:val="ru-RU"/>
        </w:rPr>
      </w:pPr>
    </w:p>
  </w:footnote>
  <w:footnote w:id="4">
    <w:p w:rsidR="00CC1349" w:rsidRPr="005B7BDA" w:rsidRDefault="00CC1349" w:rsidP="006C18CF">
      <w:pPr>
        <w:pStyle w:val="af8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0CB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FC5F82"/>
    <w:multiLevelType w:val="hybridMultilevel"/>
    <w:tmpl w:val="76504E76"/>
    <w:lvl w:ilvl="0" w:tplc="E5941EB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C95"/>
    <w:multiLevelType w:val="hybridMultilevel"/>
    <w:tmpl w:val="70E2EBC6"/>
    <w:lvl w:ilvl="0" w:tplc="C9A0950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1B5F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4174B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83377"/>
    <w:multiLevelType w:val="hybridMultilevel"/>
    <w:tmpl w:val="70E2EBC6"/>
    <w:lvl w:ilvl="0" w:tplc="C9A0950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85957"/>
    <w:multiLevelType w:val="hybridMultilevel"/>
    <w:tmpl w:val="A48868AA"/>
    <w:lvl w:ilvl="0" w:tplc="1D12BC0C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37D43"/>
    <w:multiLevelType w:val="hybridMultilevel"/>
    <w:tmpl w:val="655CECD4"/>
    <w:lvl w:ilvl="0" w:tplc="9A2281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417A3815"/>
    <w:multiLevelType w:val="hybridMultilevel"/>
    <w:tmpl w:val="647A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4518"/>
    <w:multiLevelType w:val="hybridMultilevel"/>
    <w:tmpl w:val="70E2EBC6"/>
    <w:lvl w:ilvl="0" w:tplc="C9A0950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2354"/>
    <w:multiLevelType w:val="hybridMultilevel"/>
    <w:tmpl w:val="FC4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673F4"/>
    <w:multiLevelType w:val="hybridMultilevel"/>
    <w:tmpl w:val="FF0AD73C"/>
    <w:lvl w:ilvl="0" w:tplc="3D623C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305BB2"/>
    <w:multiLevelType w:val="multilevel"/>
    <w:tmpl w:val="597A1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0E739E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A60252"/>
    <w:multiLevelType w:val="hybridMultilevel"/>
    <w:tmpl w:val="6D94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1E1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85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0948B0"/>
    <w:multiLevelType w:val="hybridMultilevel"/>
    <w:tmpl w:val="6026F800"/>
    <w:lvl w:ilvl="0" w:tplc="CC02EFA0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36A4E"/>
    <w:multiLevelType w:val="hybridMultilevel"/>
    <w:tmpl w:val="1A7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17889"/>
    <w:multiLevelType w:val="singleLevel"/>
    <w:tmpl w:val="A8960E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6"/>
        <w:szCs w:val="26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8"/>
  </w:num>
  <w:num w:numId="23">
    <w:abstractNumId w:val="20"/>
  </w:num>
  <w:num w:numId="24">
    <w:abstractNumId w:val="10"/>
  </w:num>
  <w:num w:numId="25">
    <w:abstractNumId w:val="13"/>
  </w:num>
  <w:num w:numId="26">
    <w:abstractNumId w:val="21"/>
  </w:num>
  <w:num w:numId="27">
    <w:abstractNumId w:val="22"/>
  </w:num>
  <w:num w:numId="28">
    <w:abstractNumId w:val="2"/>
  </w:num>
  <w:num w:numId="29">
    <w:abstractNumId w:val="19"/>
  </w:num>
  <w:num w:numId="30">
    <w:abstractNumId w:val="17"/>
  </w:num>
  <w:num w:numId="31">
    <w:abstractNumId w:val="6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2A3"/>
    <w:rsid w:val="00007A05"/>
    <w:rsid w:val="0001231F"/>
    <w:rsid w:val="00021E4E"/>
    <w:rsid w:val="00032B05"/>
    <w:rsid w:val="0003572B"/>
    <w:rsid w:val="000429FD"/>
    <w:rsid w:val="00043519"/>
    <w:rsid w:val="000437BC"/>
    <w:rsid w:val="000510D2"/>
    <w:rsid w:val="00054D8A"/>
    <w:rsid w:val="00060390"/>
    <w:rsid w:val="0006629D"/>
    <w:rsid w:val="000838CA"/>
    <w:rsid w:val="00084171"/>
    <w:rsid w:val="0008432A"/>
    <w:rsid w:val="00086ACD"/>
    <w:rsid w:val="000872CA"/>
    <w:rsid w:val="00093A0E"/>
    <w:rsid w:val="000948DD"/>
    <w:rsid w:val="00095589"/>
    <w:rsid w:val="000A0D38"/>
    <w:rsid w:val="000A2961"/>
    <w:rsid w:val="000B530E"/>
    <w:rsid w:val="000C6285"/>
    <w:rsid w:val="000D60FD"/>
    <w:rsid w:val="000D6451"/>
    <w:rsid w:val="000E1957"/>
    <w:rsid w:val="000E3098"/>
    <w:rsid w:val="000E3CA4"/>
    <w:rsid w:val="000E74EC"/>
    <w:rsid w:val="00105C38"/>
    <w:rsid w:val="001112A3"/>
    <w:rsid w:val="0011165F"/>
    <w:rsid w:val="00111CF2"/>
    <w:rsid w:val="001164C3"/>
    <w:rsid w:val="00120FDF"/>
    <w:rsid w:val="00123F11"/>
    <w:rsid w:val="00126FDE"/>
    <w:rsid w:val="00134312"/>
    <w:rsid w:val="001366B9"/>
    <w:rsid w:val="0014103B"/>
    <w:rsid w:val="0014120F"/>
    <w:rsid w:val="00151507"/>
    <w:rsid w:val="00155F34"/>
    <w:rsid w:val="001602D5"/>
    <w:rsid w:val="0016039D"/>
    <w:rsid w:val="00163DB9"/>
    <w:rsid w:val="001816D9"/>
    <w:rsid w:val="001823E8"/>
    <w:rsid w:val="00190C12"/>
    <w:rsid w:val="00192C43"/>
    <w:rsid w:val="001943BA"/>
    <w:rsid w:val="001A0C44"/>
    <w:rsid w:val="001A3EAF"/>
    <w:rsid w:val="001B1151"/>
    <w:rsid w:val="001B5146"/>
    <w:rsid w:val="001C3C77"/>
    <w:rsid w:val="001C417B"/>
    <w:rsid w:val="001C48D7"/>
    <w:rsid w:val="001D52DB"/>
    <w:rsid w:val="001D6BB4"/>
    <w:rsid w:val="001E565B"/>
    <w:rsid w:val="001E60D8"/>
    <w:rsid w:val="001E7FAF"/>
    <w:rsid w:val="001F0C5F"/>
    <w:rsid w:val="001F3852"/>
    <w:rsid w:val="001F7DE9"/>
    <w:rsid w:val="002020FF"/>
    <w:rsid w:val="00202D3E"/>
    <w:rsid w:val="00206419"/>
    <w:rsid w:val="0020723E"/>
    <w:rsid w:val="0021311D"/>
    <w:rsid w:val="002150A1"/>
    <w:rsid w:val="00225185"/>
    <w:rsid w:val="00226141"/>
    <w:rsid w:val="00232254"/>
    <w:rsid w:val="00235191"/>
    <w:rsid w:val="00235569"/>
    <w:rsid w:val="00235976"/>
    <w:rsid w:val="002411E6"/>
    <w:rsid w:val="00243E43"/>
    <w:rsid w:val="00247237"/>
    <w:rsid w:val="00264679"/>
    <w:rsid w:val="002658CB"/>
    <w:rsid w:val="002701AF"/>
    <w:rsid w:val="00272480"/>
    <w:rsid w:val="0027552F"/>
    <w:rsid w:val="00276F3A"/>
    <w:rsid w:val="002824FD"/>
    <w:rsid w:val="002902B3"/>
    <w:rsid w:val="002956F5"/>
    <w:rsid w:val="002977AD"/>
    <w:rsid w:val="002A0422"/>
    <w:rsid w:val="002A5587"/>
    <w:rsid w:val="002B5773"/>
    <w:rsid w:val="002B7577"/>
    <w:rsid w:val="002C0AE3"/>
    <w:rsid w:val="002C3C4E"/>
    <w:rsid w:val="002D3FD4"/>
    <w:rsid w:val="002E7056"/>
    <w:rsid w:val="002F1BA2"/>
    <w:rsid w:val="002F3B2A"/>
    <w:rsid w:val="003012DF"/>
    <w:rsid w:val="00303D96"/>
    <w:rsid w:val="00305106"/>
    <w:rsid w:val="00315032"/>
    <w:rsid w:val="0032407D"/>
    <w:rsid w:val="0032434D"/>
    <w:rsid w:val="00326350"/>
    <w:rsid w:val="00326AA4"/>
    <w:rsid w:val="00332574"/>
    <w:rsid w:val="00333B20"/>
    <w:rsid w:val="00334279"/>
    <w:rsid w:val="00336916"/>
    <w:rsid w:val="003408B8"/>
    <w:rsid w:val="00340EF9"/>
    <w:rsid w:val="00341683"/>
    <w:rsid w:val="00342339"/>
    <w:rsid w:val="003543AA"/>
    <w:rsid w:val="00365066"/>
    <w:rsid w:val="003767A9"/>
    <w:rsid w:val="003834C1"/>
    <w:rsid w:val="00396052"/>
    <w:rsid w:val="003A1525"/>
    <w:rsid w:val="003A1717"/>
    <w:rsid w:val="003A3963"/>
    <w:rsid w:val="003B460A"/>
    <w:rsid w:val="003B65E0"/>
    <w:rsid w:val="003B7E2D"/>
    <w:rsid w:val="003C33B0"/>
    <w:rsid w:val="003D11CB"/>
    <w:rsid w:val="003D15DB"/>
    <w:rsid w:val="003D1D46"/>
    <w:rsid w:val="003D316A"/>
    <w:rsid w:val="003D6D8C"/>
    <w:rsid w:val="003D7128"/>
    <w:rsid w:val="003E22A2"/>
    <w:rsid w:val="003E68F4"/>
    <w:rsid w:val="003F0386"/>
    <w:rsid w:val="003F58C5"/>
    <w:rsid w:val="004015BE"/>
    <w:rsid w:val="00401BB0"/>
    <w:rsid w:val="00413F73"/>
    <w:rsid w:val="00416C8E"/>
    <w:rsid w:val="00417CC4"/>
    <w:rsid w:val="004328D7"/>
    <w:rsid w:val="00432E31"/>
    <w:rsid w:val="00450544"/>
    <w:rsid w:val="00460003"/>
    <w:rsid w:val="00463963"/>
    <w:rsid w:val="0046722B"/>
    <w:rsid w:val="00471E3B"/>
    <w:rsid w:val="004817F9"/>
    <w:rsid w:val="0048332A"/>
    <w:rsid w:val="00491336"/>
    <w:rsid w:val="00491A77"/>
    <w:rsid w:val="00494938"/>
    <w:rsid w:val="004959B2"/>
    <w:rsid w:val="004A1D99"/>
    <w:rsid w:val="004B4F6B"/>
    <w:rsid w:val="004B5A49"/>
    <w:rsid w:val="004B775C"/>
    <w:rsid w:val="004C6542"/>
    <w:rsid w:val="004D0524"/>
    <w:rsid w:val="004D3D33"/>
    <w:rsid w:val="004D40FE"/>
    <w:rsid w:val="004D4DBC"/>
    <w:rsid w:val="004D7159"/>
    <w:rsid w:val="004E75A8"/>
    <w:rsid w:val="00507E3D"/>
    <w:rsid w:val="00507E69"/>
    <w:rsid w:val="005119D4"/>
    <w:rsid w:val="005124DD"/>
    <w:rsid w:val="0052144B"/>
    <w:rsid w:val="00521A39"/>
    <w:rsid w:val="005256AC"/>
    <w:rsid w:val="00540FE2"/>
    <w:rsid w:val="0054336A"/>
    <w:rsid w:val="00546EFE"/>
    <w:rsid w:val="00556A24"/>
    <w:rsid w:val="00562301"/>
    <w:rsid w:val="005761C2"/>
    <w:rsid w:val="005779D9"/>
    <w:rsid w:val="00582C28"/>
    <w:rsid w:val="005B2E79"/>
    <w:rsid w:val="005B6BDD"/>
    <w:rsid w:val="005C3F5E"/>
    <w:rsid w:val="005D3DBE"/>
    <w:rsid w:val="005E3310"/>
    <w:rsid w:val="005F52CA"/>
    <w:rsid w:val="005F5EDF"/>
    <w:rsid w:val="006039CB"/>
    <w:rsid w:val="00604473"/>
    <w:rsid w:val="00610082"/>
    <w:rsid w:val="0061211E"/>
    <w:rsid w:val="00617C18"/>
    <w:rsid w:val="00623D1F"/>
    <w:rsid w:val="00624D6C"/>
    <w:rsid w:val="00631070"/>
    <w:rsid w:val="00633EB1"/>
    <w:rsid w:val="00635FD2"/>
    <w:rsid w:val="0063799A"/>
    <w:rsid w:val="00641390"/>
    <w:rsid w:val="00647A03"/>
    <w:rsid w:val="006506CB"/>
    <w:rsid w:val="00662239"/>
    <w:rsid w:val="00682561"/>
    <w:rsid w:val="006843A4"/>
    <w:rsid w:val="00686015"/>
    <w:rsid w:val="0069477F"/>
    <w:rsid w:val="00695E60"/>
    <w:rsid w:val="0069618B"/>
    <w:rsid w:val="006A5DBC"/>
    <w:rsid w:val="006A7E9C"/>
    <w:rsid w:val="006B2542"/>
    <w:rsid w:val="006C122E"/>
    <w:rsid w:val="006C18CF"/>
    <w:rsid w:val="006C268B"/>
    <w:rsid w:val="006C42CB"/>
    <w:rsid w:val="006C4C1E"/>
    <w:rsid w:val="006C66E4"/>
    <w:rsid w:val="006D7077"/>
    <w:rsid w:val="006D747F"/>
    <w:rsid w:val="006D77FE"/>
    <w:rsid w:val="006F0F5C"/>
    <w:rsid w:val="006F1EB0"/>
    <w:rsid w:val="006F2F8D"/>
    <w:rsid w:val="006F598B"/>
    <w:rsid w:val="006F6891"/>
    <w:rsid w:val="00706035"/>
    <w:rsid w:val="0071585F"/>
    <w:rsid w:val="007162C6"/>
    <w:rsid w:val="007217E4"/>
    <w:rsid w:val="00723710"/>
    <w:rsid w:val="0073057A"/>
    <w:rsid w:val="00731FC9"/>
    <w:rsid w:val="007329B9"/>
    <w:rsid w:val="00733144"/>
    <w:rsid w:val="007359BC"/>
    <w:rsid w:val="00735AEB"/>
    <w:rsid w:val="0073662D"/>
    <w:rsid w:val="0074023C"/>
    <w:rsid w:val="007402CC"/>
    <w:rsid w:val="0074236C"/>
    <w:rsid w:val="0074272D"/>
    <w:rsid w:val="0074778B"/>
    <w:rsid w:val="007538DC"/>
    <w:rsid w:val="007543AE"/>
    <w:rsid w:val="00771A49"/>
    <w:rsid w:val="00774F19"/>
    <w:rsid w:val="007763FA"/>
    <w:rsid w:val="00777156"/>
    <w:rsid w:val="00780B43"/>
    <w:rsid w:val="007815D7"/>
    <w:rsid w:val="00792F6E"/>
    <w:rsid w:val="00796DF4"/>
    <w:rsid w:val="007A2C45"/>
    <w:rsid w:val="007A57A2"/>
    <w:rsid w:val="007A6369"/>
    <w:rsid w:val="007B1F4D"/>
    <w:rsid w:val="007B2666"/>
    <w:rsid w:val="007D085A"/>
    <w:rsid w:val="007E0663"/>
    <w:rsid w:val="007E1B6E"/>
    <w:rsid w:val="007E4A16"/>
    <w:rsid w:val="007E54E7"/>
    <w:rsid w:val="007E6D55"/>
    <w:rsid w:val="007E71B1"/>
    <w:rsid w:val="00806705"/>
    <w:rsid w:val="00823167"/>
    <w:rsid w:val="00835400"/>
    <w:rsid w:val="00835867"/>
    <w:rsid w:val="00837206"/>
    <w:rsid w:val="00840D67"/>
    <w:rsid w:val="00842133"/>
    <w:rsid w:val="0085719C"/>
    <w:rsid w:val="00857E36"/>
    <w:rsid w:val="00864769"/>
    <w:rsid w:val="0086606D"/>
    <w:rsid w:val="00871145"/>
    <w:rsid w:val="00876011"/>
    <w:rsid w:val="00876B7E"/>
    <w:rsid w:val="00877FF6"/>
    <w:rsid w:val="00881ABD"/>
    <w:rsid w:val="00882DD1"/>
    <w:rsid w:val="00884920"/>
    <w:rsid w:val="00891243"/>
    <w:rsid w:val="00891940"/>
    <w:rsid w:val="00895BDA"/>
    <w:rsid w:val="008A3DBC"/>
    <w:rsid w:val="008A687A"/>
    <w:rsid w:val="008B16D5"/>
    <w:rsid w:val="008B2E68"/>
    <w:rsid w:val="008C48E3"/>
    <w:rsid w:val="008C5057"/>
    <w:rsid w:val="008C5F69"/>
    <w:rsid w:val="008C7831"/>
    <w:rsid w:val="008E0CB8"/>
    <w:rsid w:val="008E156E"/>
    <w:rsid w:val="008E2DA5"/>
    <w:rsid w:val="008E4BA8"/>
    <w:rsid w:val="008E4D2C"/>
    <w:rsid w:val="008F7369"/>
    <w:rsid w:val="0091138E"/>
    <w:rsid w:val="009117F0"/>
    <w:rsid w:val="00914E64"/>
    <w:rsid w:val="009225BD"/>
    <w:rsid w:val="009278D2"/>
    <w:rsid w:val="009312CD"/>
    <w:rsid w:val="009401E2"/>
    <w:rsid w:val="009448DD"/>
    <w:rsid w:val="009560A1"/>
    <w:rsid w:val="009638C1"/>
    <w:rsid w:val="00970BB5"/>
    <w:rsid w:val="00971C99"/>
    <w:rsid w:val="00983C01"/>
    <w:rsid w:val="00986027"/>
    <w:rsid w:val="00991CA4"/>
    <w:rsid w:val="00994067"/>
    <w:rsid w:val="00996261"/>
    <w:rsid w:val="009A0734"/>
    <w:rsid w:val="009A496A"/>
    <w:rsid w:val="009B0783"/>
    <w:rsid w:val="009B1068"/>
    <w:rsid w:val="009B3950"/>
    <w:rsid w:val="009B4976"/>
    <w:rsid w:val="009C09AE"/>
    <w:rsid w:val="009D6F75"/>
    <w:rsid w:val="009E6E8D"/>
    <w:rsid w:val="009F2037"/>
    <w:rsid w:val="009F768D"/>
    <w:rsid w:val="00A13255"/>
    <w:rsid w:val="00A13C07"/>
    <w:rsid w:val="00A31266"/>
    <w:rsid w:val="00A36753"/>
    <w:rsid w:val="00A426C8"/>
    <w:rsid w:val="00A634D1"/>
    <w:rsid w:val="00A958D8"/>
    <w:rsid w:val="00AA0C6B"/>
    <w:rsid w:val="00AB2E9F"/>
    <w:rsid w:val="00AB3384"/>
    <w:rsid w:val="00AB38F4"/>
    <w:rsid w:val="00AC13FF"/>
    <w:rsid w:val="00AC637E"/>
    <w:rsid w:val="00AC7F8C"/>
    <w:rsid w:val="00AD4AAF"/>
    <w:rsid w:val="00AF13A2"/>
    <w:rsid w:val="00AF3D47"/>
    <w:rsid w:val="00B01F15"/>
    <w:rsid w:val="00B02FB9"/>
    <w:rsid w:val="00B05B50"/>
    <w:rsid w:val="00B16BEB"/>
    <w:rsid w:val="00B22633"/>
    <w:rsid w:val="00B27B21"/>
    <w:rsid w:val="00B330FB"/>
    <w:rsid w:val="00B357D0"/>
    <w:rsid w:val="00B43215"/>
    <w:rsid w:val="00B44239"/>
    <w:rsid w:val="00B468D1"/>
    <w:rsid w:val="00B53EEB"/>
    <w:rsid w:val="00B54491"/>
    <w:rsid w:val="00B62DB1"/>
    <w:rsid w:val="00B657DF"/>
    <w:rsid w:val="00B67AB9"/>
    <w:rsid w:val="00B75BE5"/>
    <w:rsid w:val="00B92847"/>
    <w:rsid w:val="00B9475B"/>
    <w:rsid w:val="00BA0ABD"/>
    <w:rsid w:val="00BA14F0"/>
    <w:rsid w:val="00BA7F86"/>
    <w:rsid w:val="00BB06E2"/>
    <w:rsid w:val="00BB1838"/>
    <w:rsid w:val="00BB43CD"/>
    <w:rsid w:val="00BB6CD6"/>
    <w:rsid w:val="00BD0B38"/>
    <w:rsid w:val="00BD1B0A"/>
    <w:rsid w:val="00BE0575"/>
    <w:rsid w:val="00BE2153"/>
    <w:rsid w:val="00BE372A"/>
    <w:rsid w:val="00BE67A5"/>
    <w:rsid w:val="00C17253"/>
    <w:rsid w:val="00C17AF2"/>
    <w:rsid w:val="00C24422"/>
    <w:rsid w:val="00C265E9"/>
    <w:rsid w:val="00C3725D"/>
    <w:rsid w:val="00C426E7"/>
    <w:rsid w:val="00C44B74"/>
    <w:rsid w:val="00C4609C"/>
    <w:rsid w:val="00C55CB9"/>
    <w:rsid w:val="00C67703"/>
    <w:rsid w:val="00C70E8B"/>
    <w:rsid w:val="00C71525"/>
    <w:rsid w:val="00C824B0"/>
    <w:rsid w:val="00C84D5B"/>
    <w:rsid w:val="00C85D84"/>
    <w:rsid w:val="00C86D27"/>
    <w:rsid w:val="00CA36DB"/>
    <w:rsid w:val="00CA3BC6"/>
    <w:rsid w:val="00CA670D"/>
    <w:rsid w:val="00CC1349"/>
    <w:rsid w:val="00CC6F4B"/>
    <w:rsid w:val="00CC7B14"/>
    <w:rsid w:val="00CD4975"/>
    <w:rsid w:val="00CE0576"/>
    <w:rsid w:val="00CE0CAE"/>
    <w:rsid w:val="00CE4B2E"/>
    <w:rsid w:val="00CF2EF6"/>
    <w:rsid w:val="00CF405B"/>
    <w:rsid w:val="00D21CF1"/>
    <w:rsid w:val="00D21ED2"/>
    <w:rsid w:val="00D232D0"/>
    <w:rsid w:val="00D23365"/>
    <w:rsid w:val="00D248AA"/>
    <w:rsid w:val="00D2637C"/>
    <w:rsid w:val="00D27A2E"/>
    <w:rsid w:val="00D31948"/>
    <w:rsid w:val="00D415C7"/>
    <w:rsid w:val="00D43203"/>
    <w:rsid w:val="00D46332"/>
    <w:rsid w:val="00D4684F"/>
    <w:rsid w:val="00D53B09"/>
    <w:rsid w:val="00D542C7"/>
    <w:rsid w:val="00D60439"/>
    <w:rsid w:val="00D62B9B"/>
    <w:rsid w:val="00D7253F"/>
    <w:rsid w:val="00D7400D"/>
    <w:rsid w:val="00D80B2F"/>
    <w:rsid w:val="00D81D62"/>
    <w:rsid w:val="00D83347"/>
    <w:rsid w:val="00D83D56"/>
    <w:rsid w:val="00D9196E"/>
    <w:rsid w:val="00D932E7"/>
    <w:rsid w:val="00D9680B"/>
    <w:rsid w:val="00D96D26"/>
    <w:rsid w:val="00D970D7"/>
    <w:rsid w:val="00DA0253"/>
    <w:rsid w:val="00DA5CEF"/>
    <w:rsid w:val="00DB1955"/>
    <w:rsid w:val="00DB206C"/>
    <w:rsid w:val="00DB4463"/>
    <w:rsid w:val="00DC4171"/>
    <w:rsid w:val="00DC4E10"/>
    <w:rsid w:val="00DD1022"/>
    <w:rsid w:val="00DE4B4C"/>
    <w:rsid w:val="00DF31B9"/>
    <w:rsid w:val="00DF4ECA"/>
    <w:rsid w:val="00DF72D4"/>
    <w:rsid w:val="00E11B91"/>
    <w:rsid w:val="00E169E4"/>
    <w:rsid w:val="00E203C4"/>
    <w:rsid w:val="00E4153E"/>
    <w:rsid w:val="00E44632"/>
    <w:rsid w:val="00E60876"/>
    <w:rsid w:val="00E63DBB"/>
    <w:rsid w:val="00E676A2"/>
    <w:rsid w:val="00E67DA1"/>
    <w:rsid w:val="00E70DA4"/>
    <w:rsid w:val="00E71523"/>
    <w:rsid w:val="00E84EB6"/>
    <w:rsid w:val="00E84FB8"/>
    <w:rsid w:val="00E86CC2"/>
    <w:rsid w:val="00E87241"/>
    <w:rsid w:val="00E9193C"/>
    <w:rsid w:val="00E9680C"/>
    <w:rsid w:val="00EA2C5D"/>
    <w:rsid w:val="00EA5957"/>
    <w:rsid w:val="00EA61BE"/>
    <w:rsid w:val="00EA730F"/>
    <w:rsid w:val="00EB0937"/>
    <w:rsid w:val="00EB3F7C"/>
    <w:rsid w:val="00EC1693"/>
    <w:rsid w:val="00EC58CA"/>
    <w:rsid w:val="00EC607E"/>
    <w:rsid w:val="00ED2D92"/>
    <w:rsid w:val="00ED796B"/>
    <w:rsid w:val="00EE2EA4"/>
    <w:rsid w:val="00EE3690"/>
    <w:rsid w:val="00EE60ED"/>
    <w:rsid w:val="00EF1653"/>
    <w:rsid w:val="00F14417"/>
    <w:rsid w:val="00F20156"/>
    <w:rsid w:val="00F23E16"/>
    <w:rsid w:val="00F349FF"/>
    <w:rsid w:val="00F360E4"/>
    <w:rsid w:val="00F37ECF"/>
    <w:rsid w:val="00F41EC6"/>
    <w:rsid w:val="00F547F9"/>
    <w:rsid w:val="00F625D9"/>
    <w:rsid w:val="00F776C9"/>
    <w:rsid w:val="00F8621F"/>
    <w:rsid w:val="00F92B73"/>
    <w:rsid w:val="00F94700"/>
    <w:rsid w:val="00F951EA"/>
    <w:rsid w:val="00F96FA6"/>
    <w:rsid w:val="00FA09A7"/>
    <w:rsid w:val="00FA579C"/>
    <w:rsid w:val="00FB6E2B"/>
    <w:rsid w:val="00FD03C8"/>
    <w:rsid w:val="00FD258E"/>
    <w:rsid w:val="00FE05F3"/>
    <w:rsid w:val="00FE0C6C"/>
    <w:rsid w:val="00FE5DC9"/>
    <w:rsid w:val="00FF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uiPriority w:val="99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22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link w:val="af7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968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3E68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8">
    <w:name w:val="footnote text"/>
    <w:basedOn w:val="a0"/>
    <w:link w:val="af9"/>
    <w:uiPriority w:val="99"/>
    <w:rsid w:val="009312C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/>
    </w:rPr>
  </w:style>
  <w:style w:type="character" w:customStyle="1" w:styleId="af9">
    <w:name w:val="Текст сноски Знак"/>
    <w:basedOn w:val="a1"/>
    <w:link w:val="af8"/>
    <w:uiPriority w:val="99"/>
    <w:rsid w:val="009312CD"/>
    <w:rPr>
      <w:rFonts w:eastAsia="Times New Roman"/>
      <w:lang w:val="en-US"/>
    </w:rPr>
  </w:style>
  <w:style w:type="character" w:styleId="afa">
    <w:name w:val="footnote reference"/>
    <w:basedOn w:val="a1"/>
    <w:uiPriority w:val="99"/>
    <w:rsid w:val="009312CD"/>
    <w:rPr>
      <w:sz w:val="20"/>
      <w:vertAlign w:val="superscript"/>
    </w:rPr>
  </w:style>
  <w:style w:type="character" w:customStyle="1" w:styleId="af7">
    <w:name w:val="Абзац списка Знак"/>
    <w:basedOn w:val="a1"/>
    <w:link w:val="af6"/>
    <w:uiPriority w:val="34"/>
    <w:rsid w:val="009A0734"/>
    <w:rPr>
      <w:rFonts w:eastAsia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uiPriority w:val="99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22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link w:val="af7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968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3E68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8">
    <w:name w:val="footnote text"/>
    <w:basedOn w:val="a0"/>
    <w:link w:val="af9"/>
    <w:uiPriority w:val="99"/>
    <w:rsid w:val="009312C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/>
    </w:rPr>
  </w:style>
  <w:style w:type="character" w:customStyle="1" w:styleId="af9">
    <w:name w:val="Текст сноски Знак"/>
    <w:basedOn w:val="a1"/>
    <w:link w:val="af8"/>
    <w:uiPriority w:val="99"/>
    <w:rsid w:val="009312CD"/>
    <w:rPr>
      <w:rFonts w:eastAsia="Times New Roman"/>
      <w:lang w:val="en-US"/>
    </w:rPr>
  </w:style>
  <w:style w:type="character" w:styleId="afa">
    <w:name w:val="footnote reference"/>
    <w:basedOn w:val="a1"/>
    <w:uiPriority w:val="99"/>
    <w:rsid w:val="009312CD"/>
    <w:rPr>
      <w:sz w:val="20"/>
      <w:vertAlign w:val="superscript"/>
    </w:rPr>
  </w:style>
  <w:style w:type="character" w:customStyle="1" w:styleId="af7">
    <w:name w:val="Абзац списка Знак"/>
    <w:basedOn w:val="a1"/>
    <w:link w:val="af6"/>
    <w:uiPriority w:val="34"/>
    <w:rsid w:val="009A0734"/>
    <w:rPr>
      <w:rFonts w:eastAsia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bs.rgazu.ru" TargetMode="External"/><Relationship Id="rId18" Type="http://schemas.openxmlformats.org/officeDocument/2006/relationships/hyperlink" Target="https://rucont.ru/efd/280283" TargetMode="External"/><Relationship Id="rId26" Type="http://schemas.openxmlformats.org/officeDocument/2006/relationships/hyperlink" Target="http://moodle.izhgsha.ru/enrol" TargetMode="External"/><Relationship Id="rId3" Type="http://schemas.openxmlformats.org/officeDocument/2006/relationships/styles" Target="styles.xml"/><Relationship Id="rId21" Type="http://schemas.openxmlformats.org/officeDocument/2006/relationships/hyperlink" Target="http://rucont.ru/efd/304158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rucont.ru" TargetMode="External"/><Relationship Id="rId25" Type="http://schemas.openxmlformats.org/officeDocument/2006/relationships/hyperlink" Target="http://rucont.ru/efd/227406?cldren=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cont.ru" TargetMode="External"/><Relationship Id="rId20" Type="http://schemas.openxmlformats.org/officeDocument/2006/relationships/hyperlink" Target="https://rucont.ru/efd/579002" TargetMode="External"/><Relationship Id="rId29" Type="http://schemas.openxmlformats.org/officeDocument/2006/relationships/hyperlink" Target="http://portal.izhgsh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izhgsha.ru/" TargetMode="External"/><Relationship Id="rId24" Type="http://schemas.openxmlformats.org/officeDocument/2006/relationships/hyperlink" Target="https://rucont.ru/efd/302093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cont.ru" TargetMode="External"/><Relationship Id="rId23" Type="http://schemas.openxmlformats.org/officeDocument/2006/relationships/hyperlink" Target="https://rucont.ru/efd/302097" TargetMode="External"/><Relationship Id="rId28" Type="http://schemas.openxmlformats.org/officeDocument/2006/relationships/hyperlink" Target="http://portal.izhgsha.ru" TargetMode="External"/><Relationship Id="rId10" Type="http://schemas.openxmlformats.org/officeDocument/2006/relationships/hyperlink" Target="http://izhgsha.ru/fakultety/agroinzhenernyj-fakultet/napravleniya-podgotovki/bakalavriat/agroinzheneriya.html" TargetMode="External"/><Relationship Id="rId19" Type="http://schemas.openxmlformats.org/officeDocument/2006/relationships/hyperlink" Target="https://rucont.ru/efd/314408" TargetMode="External"/><Relationship Id="rId31" Type="http://schemas.openxmlformats.org/officeDocument/2006/relationships/hyperlink" Target="http://portal.izhgs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zhgsha.ru/fakultety/agroinzhenernyj-fakultet/napravleniya-podgotovki/bakalavriat/tekhnosfernaya-bezopasnost.html" TargetMode="External"/><Relationship Id="rId14" Type="http://schemas.openxmlformats.org/officeDocument/2006/relationships/hyperlink" Target="http://rucont.ru" TargetMode="External"/><Relationship Id="rId22" Type="http://schemas.openxmlformats.org/officeDocument/2006/relationships/hyperlink" Target="http://rucont.ru/efd/302212" TargetMode="External"/><Relationship Id="rId27" Type="http://schemas.openxmlformats.org/officeDocument/2006/relationships/hyperlink" Target="https://rucont.ru/efd/317647" TargetMode="External"/><Relationship Id="rId30" Type="http://schemas.openxmlformats.org/officeDocument/2006/relationships/hyperlink" Target="http://portal.izhgsha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B97C-C853-402D-B352-CA578172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8603</Words>
  <Characters>49039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57527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creator>ОППК</dc:creator>
  <cp:lastModifiedBy>оппк</cp:lastModifiedBy>
  <cp:revision>49</cp:revision>
  <cp:lastPrinted>2018-10-18T08:16:00Z</cp:lastPrinted>
  <dcterms:created xsi:type="dcterms:W3CDTF">2019-09-23T07:14:00Z</dcterms:created>
  <dcterms:modified xsi:type="dcterms:W3CDTF">2019-09-30T06:01:00Z</dcterms:modified>
</cp:coreProperties>
</file>